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6B" w:rsidRDefault="00EE2A6B" w:rsidP="00DA54A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образование «</w:t>
      </w:r>
      <w:proofErr w:type="spellStart"/>
      <w:r>
        <w:rPr>
          <w:color w:val="000000"/>
          <w:sz w:val="28"/>
          <w:szCs w:val="28"/>
        </w:rPr>
        <w:t>Смидовичский</w:t>
      </w:r>
      <w:proofErr w:type="spellEnd"/>
      <w:r>
        <w:rPr>
          <w:color w:val="000000"/>
          <w:sz w:val="28"/>
          <w:szCs w:val="28"/>
        </w:rPr>
        <w:t xml:space="preserve"> муниципальный район» ЕАО Муниципальное бюджетное общеобразовательное учреждение</w:t>
      </w:r>
    </w:p>
    <w:p w:rsidR="00EE2A6B" w:rsidRDefault="00EE2A6B" w:rsidP="00DA54A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«Средняя общеобразовательная школа № 11 с. Волочаевка»</w:t>
      </w:r>
    </w:p>
    <w:p w:rsidR="00EE2A6B" w:rsidRDefault="00EE2A6B" w:rsidP="00DA54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0" w:type="auto"/>
        <w:tblInd w:w="-358" w:type="dxa"/>
        <w:tblLayout w:type="fixed"/>
        <w:tblLook w:val="01E0" w:firstRow="1" w:lastRow="1" w:firstColumn="1" w:lastColumn="1" w:noHBand="0" w:noVBand="0"/>
      </w:tblPr>
      <w:tblGrid>
        <w:gridCol w:w="5328"/>
        <w:gridCol w:w="4752"/>
      </w:tblGrid>
      <w:tr w:rsidR="00EE2A6B" w:rsidTr="001223E2">
        <w:tc>
          <w:tcPr>
            <w:tcW w:w="5328" w:type="dxa"/>
            <w:shd w:val="clear" w:color="auto" w:fill="auto"/>
          </w:tcPr>
          <w:p w:rsidR="00EE2A6B" w:rsidRDefault="00A66F79" w:rsidP="001223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 ______________</w:t>
            </w:r>
          </w:p>
          <w:p w:rsidR="00A66F79" w:rsidRDefault="00A66F79" w:rsidP="001223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образования</w:t>
            </w:r>
          </w:p>
          <w:p w:rsidR="00A66F79" w:rsidRPr="001223E2" w:rsidRDefault="00A66F79" w:rsidP="001223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 </w:t>
            </w:r>
            <w:proofErr w:type="spellStart"/>
            <w:r>
              <w:rPr>
                <w:color w:val="000000"/>
                <w:sz w:val="28"/>
                <w:szCs w:val="28"/>
              </w:rPr>
              <w:t>Шафорост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Н.Е.</w:t>
            </w:r>
          </w:p>
        </w:tc>
        <w:tc>
          <w:tcPr>
            <w:tcW w:w="4752" w:type="dxa"/>
            <w:shd w:val="clear" w:color="auto" w:fill="auto"/>
          </w:tcPr>
          <w:p w:rsidR="00EE2A6B" w:rsidRPr="001223E2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  <w:color w:val="000000"/>
                <w:sz w:val="28"/>
                <w:szCs w:val="28"/>
              </w:rPr>
            </w:pPr>
            <w:r w:rsidRPr="001223E2">
              <w:rPr>
                <w:color w:val="000000"/>
                <w:sz w:val="28"/>
                <w:szCs w:val="28"/>
              </w:rPr>
              <w:t>УТВЕРЖДАЮ</w:t>
            </w:r>
          </w:p>
          <w:p w:rsidR="00EE2A6B" w:rsidRPr="001223E2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  <w:color w:val="000000"/>
                <w:sz w:val="28"/>
                <w:szCs w:val="28"/>
              </w:rPr>
            </w:pPr>
            <w:r w:rsidRPr="001223E2">
              <w:rPr>
                <w:rFonts w:eastAsia="FreeSans"/>
                <w:color w:val="000000"/>
                <w:sz w:val="28"/>
                <w:szCs w:val="28"/>
              </w:rPr>
              <w:t>Директор МБОУ «СОШ № 11 с. Волочаевка»</w:t>
            </w:r>
          </w:p>
          <w:p w:rsidR="00EE2A6B" w:rsidRPr="001223E2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  <w:color w:val="000000"/>
                <w:sz w:val="28"/>
                <w:szCs w:val="28"/>
              </w:rPr>
            </w:pPr>
            <w:r w:rsidRPr="001223E2">
              <w:rPr>
                <w:rFonts w:eastAsia="FreeSans"/>
                <w:color w:val="000000"/>
                <w:sz w:val="28"/>
                <w:szCs w:val="28"/>
              </w:rPr>
              <w:t>______________Г.Я. Седова</w:t>
            </w:r>
          </w:p>
          <w:p w:rsidR="00EE2A6B" w:rsidRPr="001223E2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  <w:color w:val="000000"/>
                <w:sz w:val="28"/>
                <w:szCs w:val="28"/>
              </w:rPr>
            </w:pPr>
            <w:r w:rsidRPr="001223E2">
              <w:rPr>
                <w:rFonts w:eastAsia="FreeSans"/>
                <w:color w:val="000000"/>
                <w:sz w:val="28"/>
                <w:szCs w:val="28"/>
              </w:rPr>
              <w:t>Приказ от «</w:t>
            </w:r>
            <w:r w:rsidR="000E45C3" w:rsidRPr="000E45C3">
              <w:rPr>
                <w:rFonts w:eastAsia="FreeSans"/>
                <w:color w:val="000000"/>
                <w:sz w:val="28"/>
                <w:szCs w:val="28"/>
                <w:u w:val="single"/>
              </w:rPr>
              <w:t>20</w:t>
            </w:r>
            <w:r w:rsidRPr="000E45C3">
              <w:rPr>
                <w:rFonts w:eastAsia="FreeSans"/>
                <w:color w:val="000000"/>
                <w:sz w:val="28"/>
                <w:szCs w:val="28"/>
                <w:u w:val="single"/>
              </w:rPr>
              <w:t>_</w:t>
            </w:r>
            <w:r w:rsidRPr="001223E2">
              <w:rPr>
                <w:rFonts w:eastAsia="FreeSans"/>
                <w:color w:val="000000"/>
                <w:sz w:val="28"/>
                <w:szCs w:val="28"/>
              </w:rPr>
              <w:t>» апреля 201</w:t>
            </w:r>
            <w:r w:rsidR="00A66F79">
              <w:rPr>
                <w:rFonts w:eastAsia="FreeSans"/>
                <w:color w:val="000000"/>
                <w:sz w:val="28"/>
                <w:szCs w:val="28"/>
              </w:rPr>
              <w:t>3</w:t>
            </w:r>
            <w:r w:rsidRPr="001223E2">
              <w:rPr>
                <w:rFonts w:eastAsia="FreeSans"/>
                <w:color w:val="000000"/>
                <w:sz w:val="28"/>
                <w:szCs w:val="28"/>
              </w:rPr>
              <w:t xml:space="preserve"> г.</w:t>
            </w:r>
          </w:p>
          <w:p w:rsidR="00EE2A6B" w:rsidRPr="001223E2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  <w:color w:val="000000"/>
                <w:sz w:val="28"/>
                <w:szCs w:val="28"/>
              </w:rPr>
            </w:pPr>
          </w:p>
          <w:p w:rsidR="00EE2A6B" w:rsidRPr="001223E2" w:rsidRDefault="00EE2A6B" w:rsidP="001223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EE2A6B" w:rsidTr="001223E2">
        <w:tc>
          <w:tcPr>
            <w:tcW w:w="5328" w:type="dxa"/>
            <w:shd w:val="clear" w:color="auto" w:fill="auto"/>
          </w:tcPr>
          <w:p w:rsidR="00EE2A6B" w:rsidRPr="001223E2" w:rsidRDefault="00EE2A6B" w:rsidP="001223E2">
            <w:pPr>
              <w:tabs>
                <w:tab w:val="left" w:pos="4572"/>
              </w:tabs>
              <w:autoSpaceDE w:val="0"/>
              <w:autoSpaceDN w:val="0"/>
              <w:adjustRightInd w:val="0"/>
              <w:ind w:right="540"/>
              <w:rPr>
                <w:rFonts w:eastAsia="FreeSans"/>
                <w:color w:val="000000"/>
                <w:sz w:val="28"/>
                <w:szCs w:val="28"/>
              </w:rPr>
            </w:pPr>
            <w:r w:rsidRPr="001223E2">
              <w:rPr>
                <w:color w:val="000000"/>
                <w:sz w:val="28"/>
                <w:szCs w:val="28"/>
              </w:rPr>
              <w:t>ПРИНЯТО</w:t>
            </w:r>
          </w:p>
          <w:p w:rsidR="00EE2A6B" w:rsidRPr="001223E2" w:rsidRDefault="00EE2A6B" w:rsidP="001223E2">
            <w:pPr>
              <w:tabs>
                <w:tab w:val="left" w:pos="4572"/>
              </w:tabs>
              <w:autoSpaceDE w:val="0"/>
              <w:autoSpaceDN w:val="0"/>
              <w:adjustRightInd w:val="0"/>
              <w:ind w:right="540"/>
              <w:rPr>
                <w:rFonts w:eastAsia="FreeSans"/>
                <w:color w:val="000000"/>
                <w:sz w:val="28"/>
                <w:szCs w:val="28"/>
              </w:rPr>
            </w:pPr>
            <w:r w:rsidRPr="001223E2">
              <w:rPr>
                <w:rFonts w:eastAsia="FreeSans"/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EE2A6B" w:rsidRPr="001223E2" w:rsidRDefault="00EE2A6B" w:rsidP="001223E2">
            <w:pPr>
              <w:tabs>
                <w:tab w:val="left" w:pos="4572"/>
              </w:tabs>
              <w:autoSpaceDE w:val="0"/>
              <w:autoSpaceDN w:val="0"/>
              <w:adjustRightInd w:val="0"/>
              <w:ind w:right="540"/>
              <w:rPr>
                <w:rFonts w:eastAsia="FreeSans"/>
                <w:color w:val="000000"/>
                <w:sz w:val="28"/>
                <w:szCs w:val="28"/>
              </w:rPr>
            </w:pPr>
            <w:r w:rsidRPr="001223E2">
              <w:rPr>
                <w:rFonts w:eastAsia="FreeSans"/>
                <w:color w:val="000000"/>
                <w:sz w:val="28"/>
                <w:szCs w:val="28"/>
              </w:rPr>
              <w:t xml:space="preserve">протокол № </w:t>
            </w:r>
            <w:r w:rsidRPr="00C60BC5">
              <w:rPr>
                <w:rFonts w:eastAsia="FreeSans"/>
                <w:color w:val="000000"/>
                <w:sz w:val="28"/>
                <w:szCs w:val="28"/>
                <w:u w:val="single"/>
              </w:rPr>
              <w:t>_</w:t>
            </w:r>
            <w:r w:rsidR="00C60BC5" w:rsidRPr="00C60BC5">
              <w:rPr>
                <w:rFonts w:eastAsia="FreeSans"/>
                <w:color w:val="000000"/>
                <w:sz w:val="28"/>
                <w:szCs w:val="28"/>
                <w:u w:val="single"/>
              </w:rPr>
              <w:t>4</w:t>
            </w:r>
            <w:r w:rsidRPr="001223E2">
              <w:rPr>
                <w:rFonts w:eastAsia="FreeSans"/>
                <w:color w:val="000000"/>
                <w:sz w:val="28"/>
                <w:szCs w:val="28"/>
              </w:rPr>
              <w:t xml:space="preserve">_ от </w:t>
            </w:r>
            <w:r w:rsidRPr="000E45C3">
              <w:rPr>
                <w:rFonts w:eastAsia="FreeSans"/>
                <w:color w:val="000000"/>
                <w:sz w:val="28"/>
                <w:szCs w:val="28"/>
                <w:u w:val="single"/>
              </w:rPr>
              <w:t>«</w:t>
            </w:r>
            <w:r w:rsidR="000E45C3" w:rsidRPr="000E45C3">
              <w:rPr>
                <w:rFonts w:eastAsia="FreeSans"/>
                <w:color w:val="000000"/>
                <w:sz w:val="28"/>
                <w:szCs w:val="28"/>
                <w:u w:val="single"/>
              </w:rPr>
              <w:t>17</w:t>
            </w:r>
            <w:r w:rsidRPr="000E45C3">
              <w:rPr>
                <w:rFonts w:eastAsia="FreeSans"/>
                <w:color w:val="000000"/>
                <w:sz w:val="28"/>
                <w:szCs w:val="28"/>
                <w:u w:val="single"/>
              </w:rPr>
              <w:t>» апреля</w:t>
            </w:r>
            <w:r w:rsidRPr="001223E2">
              <w:rPr>
                <w:rFonts w:eastAsia="FreeSans"/>
                <w:color w:val="000000"/>
                <w:sz w:val="28"/>
                <w:szCs w:val="28"/>
              </w:rPr>
              <w:t xml:space="preserve"> 201</w:t>
            </w:r>
            <w:r w:rsidR="00A66F79">
              <w:rPr>
                <w:rFonts w:eastAsia="FreeSans"/>
                <w:color w:val="000000"/>
                <w:sz w:val="28"/>
                <w:szCs w:val="28"/>
              </w:rPr>
              <w:t>3</w:t>
            </w:r>
            <w:r w:rsidRPr="001223E2">
              <w:rPr>
                <w:rFonts w:eastAsia="FreeSans"/>
                <w:color w:val="000000"/>
                <w:sz w:val="28"/>
                <w:szCs w:val="28"/>
              </w:rPr>
              <w:t xml:space="preserve"> г.</w:t>
            </w:r>
          </w:p>
          <w:p w:rsidR="00EE2A6B" w:rsidRPr="001223E2" w:rsidRDefault="00EE2A6B" w:rsidP="001223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shd w:val="clear" w:color="auto" w:fill="auto"/>
          </w:tcPr>
          <w:p w:rsidR="00EE2A6B" w:rsidRPr="001223E2" w:rsidRDefault="00EE2A6B" w:rsidP="001223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23E2">
              <w:rPr>
                <w:color w:val="000000"/>
                <w:sz w:val="28"/>
                <w:szCs w:val="28"/>
              </w:rPr>
              <w:t>РАССМОТРЕНО</w:t>
            </w:r>
          </w:p>
          <w:p w:rsidR="00EE2A6B" w:rsidRPr="001223E2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  <w:color w:val="000000"/>
                <w:sz w:val="28"/>
                <w:szCs w:val="28"/>
              </w:rPr>
            </w:pPr>
            <w:r w:rsidRPr="001223E2">
              <w:rPr>
                <w:rFonts w:eastAsia="FreeSans"/>
                <w:color w:val="000000"/>
                <w:sz w:val="28"/>
                <w:szCs w:val="28"/>
              </w:rPr>
              <w:t>на заседании Управляющего Совета школы</w:t>
            </w:r>
          </w:p>
          <w:p w:rsidR="00EE2A6B" w:rsidRPr="001223E2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  <w:color w:val="000000"/>
                <w:sz w:val="28"/>
                <w:szCs w:val="28"/>
              </w:rPr>
            </w:pPr>
            <w:r w:rsidRPr="001223E2">
              <w:rPr>
                <w:rFonts w:eastAsia="FreeSans"/>
                <w:color w:val="000000"/>
                <w:sz w:val="28"/>
                <w:szCs w:val="28"/>
              </w:rPr>
              <w:t xml:space="preserve">Протокол </w:t>
            </w:r>
            <w:r w:rsidRPr="000E45C3">
              <w:rPr>
                <w:rFonts w:eastAsia="FreeSans"/>
                <w:color w:val="000000"/>
                <w:sz w:val="28"/>
                <w:szCs w:val="28"/>
                <w:u w:val="single"/>
              </w:rPr>
              <w:t xml:space="preserve">№ </w:t>
            </w:r>
            <w:r w:rsidR="000E45C3" w:rsidRPr="000E45C3">
              <w:rPr>
                <w:rFonts w:eastAsia="FreeSans"/>
                <w:color w:val="000000"/>
                <w:sz w:val="28"/>
                <w:szCs w:val="28"/>
                <w:u w:val="single"/>
              </w:rPr>
              <w:t>3</w:t>
            </w:r>
            <w:r w:rsidRPr="001223E2">
              <w:rPr>
                <w:rFonts w:eastAsia="FreeSans"/>
                <w:color w:val="000000"/>
                <w:sz w:val="28"/>
                <w:szCs w:val="28"/>
              </w:rPr>
              <w:t>____</w:t>
            </w:r>
          </w:p>
          <w:p w:rsidR="00EE2A6B" w:rsidRPr="001223E2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  <w:color w:val="000000"/>
                <w:sz w:val="28"/>
                <w:szCs w:val="28"/>
              </w:rPr>
            </w:pPr>
            <w:r w:rsidRPr="001223E2">
              <w:rPr>
                <w:rFonts w:eastAsia="FreeSans"/>
                <w:color w:val="000000"/>
                <w:sz w:val="28"/>
                <w:szCs w:val="28"/>
              </w:rPr>
              <w:t>от «_</w:t>
            </w:r>
            <w:r w:rsidR="000E45C3">
              <w:rPr>
                <w:rFonts w:eastAsia="FreeSans"/>
                <w:color w:val="000000"/>
                <w:sz w:val="28"/>
                <w:szCs w:val="28"/>
                <w:u w:val="single"/>
              </w:rPr>
              <w:t>20</w:t>
            </w:r>
            <w:r w:rsidRPr="001223E2">
              <w:rPr>
                <w:rFonts w:eastAsia="FreeSans"/>
                <w:color w:val="000000"/>
                <w:sz w:val="28"/>
                <w:szCs w:val="28"/>
              </w:rPr>
              <w:t>__» апреля 201</w:t>
            </w:r>
            <w:r w:rsidR="000E45C3">
              <w:rPr>
                <w:rFonts w:eastAsia="FreeSans"/>
                <w:color w:val="000000"/>
                <w:sz w:val="28"/>
                <w:szCs w:val="28"/>
              </w:rPr>
              <w:t>3</w:t>
            </w:r>
            <w:r w:rsidRPr="001223E2">
              <w:rPr>
                <w:rFonts w:eastAsia="FreeSans"/>
                <w:color w:val="000000"/>
                <w:sz w:val="28"/>
                <w:szCs w:val="28"/>
              </w:rPr>
              <w:t xml:space="preserve"> г.</w:t>
            </w:r>
          </w:p>
          <w:p w:rsidR="00EE2A6B" w:rsidRPr="001223E2" w:rsidRDefault="00EE2A6B" w:rsidP="001223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EE2A6B" w:rsidRDefault="00EE2A6B" w:rsidP="00DA54A0">
      <w:pPr>
        <w:autoSpaceDE w:val="0"/>
        <w:autoSpaceDN w:val="0"/>
        <w:adjustRightInd w:val="0"/>
        <w:rPr>
          <w:color w:val="000000"/>
        </w:rPr>
      </w:pPr>
    </w:p>
    <w:p w:rsidR="00EE2A6B" w:rsidRDefault="00EE2A6B" w:rsidP="00DA54A0">
      <w:pPr>
        <w:autoSpaceDE w:val="0"/>
        <w:autoSpaceDN w:val="0"/>
        <w:adjustRightInd w:val="0"/>
        <w:rPr>
          <w:color w:val="000000"/>
        </w:rPr>
      </w:pPr>
    </w:p>
    <w:p w:rsidR="00EE2A6B" w:rsidRDefault="00EE2A6B" w:rsidP="00DA54A0">
      <w:pPr>
        <w:autoSpaceDE w:val="0"/>
        <w:autoSpaceDN w:val="0"/>
        <w:adjustRightInd w:val="0"/>
        <w:jc w:val="center"/>
        <w:rPr>
          <w:b/>
          <w:bCs/>
          <w:color w:val="000000"/>
          <w:sz w:val="52"/>
          <w:szCs w:val="52"/>
        </w:rPr>
      </w:pPr>
    </w:p>
    <w:p w:rsidR="00EE2A6B" w:rsidRDefault="00EE2A6B" w:rsidP="00DA54A0">
      <w:pPr>
        <w:autoSpaceDE w:val="0"/>
        <w:autoSpaceDN w:val="0"/>
        <w:adjustRightInd w:val="0"/>
        <w:jc w:val="center"/>
        <w:rPr>
          <w:b/>
          <w:bCs/>
          <w:color w:val="000000"/>
          <w:sz w:val="72"/>
          <w:szCs w:val="72"/>
        </w:rPr>
      </w:pPr>
      <w:r>
        <w:rPr>
          <w:b/>
          <w:bCs/>
          <w:color w:val="000000"/>
          <w:sz w:val="72"/>
          <w:szCs w:val="72"/>
        </w:rPr>
        <w:t xml:space="preserve">ПРОГРАММА </w:t>
      </w:r>
    </w:p>
    <w:p w:rsidR="00EE2A6B" w:rsidRDefault="00EE2A6B" w:rsidP="00DA54A0">
      <w:pPr>
        <w:autoSpaceDE w:val="0"/>
        <w:autoSpaceDN w:val="0"/>
        <w:adjustRightInd w:val="0"/>
        <w:jc w:val="center"/>
        <w:rPr>
          <w:b/>
          <w:bCs/>
          <w:color w:val="000000"/>
          <w:sz w:val="72"/>
          <w:szCs w:val="72"/>
        </w:rPr>
      </w:pPr>
      <w:r>
        <w:rPr>
          <w:b/>
          <w:bCs/>
          <w:color w:val="000000"/>
          <w:sz w:val="72"/>
          <w:szCs w:val="72"/>
        </w:rPr>
        <w:t>РАЗВИТИЯ</w:t>
      </w:r>
    </w:p>
    <w:p w:rsidR="00EE2A6B" w:rsidRDefault="00EE2A6B" w:rsidP="00DA54A0">
      <w:pPr>
        <w:autoSpaceDE w:val="0"/>
        <w:autoSpaceDN w:val="0"/>
        <w:adjustRightInd w:val="0"/>
        <w:jc w:val="center"/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 xml:space="preserve">муниципального бюджетного общеобразовательного учреждения </w:t>
      </w:r>
    </w:p>
    <w:p w:rsidR="00EE2A6B" w:rsidRDefault="00EE2A6B" w:rsidP="00DA54A0">
      <w:pPr>
        <w:autoSpaceDE w:val="0"/>
        <w:autoSpaceDN w:val="0"/>
        <w:adjustRightInd w:val="0"/>
        <w:jc w:val="center"/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>«Средняя общеобразовательная школа № 11 с. Волочаевка»</w:t>
      </w:r>
    </w:p>
    <w:p w:rsidR="00EE2A6B" w:rsidRDefault="00EE2A6B" w:rsidP="00DA54A0">
      <w:pPr>
        <w:autoSpaceDE w:val="0"/>
        <w:autoSpaceDN w:val="0"/>
        <w:adjustRightInd w:val="0"/>
        <w:jc w:val="center"/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>201</w:t>
      </w:r>
      <w:r w:rsidR="00A66F79">
        <w:rPr>
          <w:b/>
          <w:bCs/>
          <w:color w:val="000000"/>
          <w:sz w:val="52"/>
          <w:szCs w:val="52"/>
        </w:rPr>
        <w:t>3</w:t>
      </w:r>
      <w:r>
        <w:rPr>
          <w:b/>
          <w:bCs/>
          <w:color w:val="000000"/>
          <w:sz w:val="52"/>
          <w:szCs w:val="52"/>
        </w:rPr>
        <w:t>-201</w:t>
      </w:r>
      <w:r w:rsidR="00A66F79">
        <w:rPr>
          <w:b/>
          <w:bCs/>
          <w:color w:val="000000"/>
          <w:sz w:val="52"/>
          <w:szCs w:val="52"/>
        </w:rPr>
        <w:t>8</w:t>
      </w:r>
      <w:r>
        <w:rPr>
          <w:b/>
          <w:bCs/>
          <w:color w:val="000000"/>
          <w:sz w:val="52"/>
          <w:szCs w:val="52"/>
        </w:rPr>
        <w:t xml:space="preserve"> </w:t>
      </w:r>
      <w:proofErr w:type="spellStart"/>
      <w:r>
        <w:rPr>
          <w:b/>
          <w:bCs/>
          <w:color w:val="000000"/>
          <w:sz w:val="52"/>
          <w:szCs w:val="52"/>
        </w:rPr>
        <w:t>г.</w:t>
      </w:r>
      <w:proofErr w:type="gramStart"/>
      <w:r>
        <w:rPr>
          <w:b/>
          <w:bCs/>
          <w:color w:val="000000"/>
          <w:sz w:val="52"/>
          <w:szCs w:val="52"/>
        </w:rPr>
        <w:t>г</w:t>
      </w:r>
      <w:proofErr w:type="spellEnd"/>
      <w:proofErr w:type="gramEnd"/>
      <w:r>
        <w:rPr>
          <w:b/>
          <w:bCs/>
          <w:color w:val="000000"/>
          <w:sz w:val="52"/>
          <w:szCs w:val="52"/>
        </w:rPr>
        <w:t>.</w:t>
      </w:r>
    </w:p>
    <w:p w:rsidR="00EE2A6B" w:rsidRDefault="00EE2A6B" w:rsidP="00DA54A0">
      <w:pPr>
        <w:autoSpaceDE w:val="0"/>
        <w:autoSpaceDN w:val="0"/>
        <w:adjustRightInd w:val="0"/>
        <w:jc w:val="center"/>
        <w:rPr>
          <w:b/>
          <w:bCs/>
          <w:color w:val="000000"/>
          <w:sz w:val="52"/>
          <w:szCs w:val="52"/>
        </w:rPr>
      </w:pPr>
    </w:p>
    <w:p w:rsidR="00EE2A6B" w:rsidRDefault="00EE2A6B" w:rsidP="00DA54A0">
      <w:pPr>
        <w:autoSpaceDE w:val="0"/>
        <w:autoSpaceDN w:val="0"/>
        <w:adjustRightInd w:val="0"/>
        <w:rPr>
          <w:b/>
          <w:bCs/>
          <w:color w:val="000000"/>
          <w:sz w:val="52"/>
          <w:szCs w:val="52"/>
        </w:rPr>
      </w:pPr>
    </w:p>
    <w:p w:rsidR="00EE2A6B" w:rsidRDefault="00EE2A6B" w:rsidP="00DA54A0">
      <w:pPr>
        <w:autoSpaceDE w:val="0"/>
        <w:autoSpaceDN w:val="0"/>
        <w:adjustRightInd w:val="0"/>
        <w:rPr>
          <w:rFonts w:eastAsia="FreeSans"/>
          <w:color w:val="000000"/>
        </w:rPr>
      </w:pPr>
    </w:p>
    <w:p w:rsidR="00EE2A6B" w:rsidRDefault="00EE2A6B" w:rsidP="00DA54A0">
      <w:pPr>
        <w:autoSpaceDE w:val="0"/>
        <w:autoSpaceDN w:val="0"/>
        <w:adjustRightInd w:val="0"/>
        <w:rPr>
          <w:rFonts w:eastAsia="FreeSans"/>
          <w:color w:val="000000"/>
        </w:rPr>
      </w:pPr>
    </w:p>
    <w:p w:rsidR="00EE2A6B" w:rsidRDefault="00EE2A6B" w:rsidP="00DA54A0">
      <w:pPr>
        <w:autoSpaceDE w:val="0"/>
        <w:autoSpaceDN w:val="0"/>
        <w:adjustRightInd w:val="0"/>
        <w:rPr>
          <w:rFonts w:eastAsia="FreeSans"/>
          <w:color w:val="000000"/>
        </w:rPr>
      </w:pPr>
    </w:p>
    <w:p w:rsidR="00EE2A6B" w:rsidRDefault="00EE2A6B" w:rsidP="00DA54A0">
      <w:pPr>
        <w:autoSpaceDE w:val="0"/>
        <w:autoSpaceDN w:val="0"/>
        <w:adjustRightInd w:val="0"/>
        <w:rPr>
          <w:rFonts w:eastAsia="FreeSans"/>
          <w:color w:val="000000"/>
        </w:rPr>
      </w:pPr>
    </w:p>
    <w:p w:rsidR="00EE2A6B" w:rsidRDefault="00EE2A6B" w:rsidP="00DA54A0">
      <w:pPr>
        <w:autoSpaceDE w:val="0"/>
        <w:autoSpaceDN w:val="0"/>
        <w:adjustRightInd w:val="0"/>
        <w:rPr>
          <w:rFonts w:eastAsia="FreeSans"/>
          <w:color w:val="000000"/>
        </w:rPr>
      </w:pPr>
    </w:p>
    <w:p w:rsidR="00EE2A6B" w:rsidRDefault="00EE2A6B" w:rsidP="00DA54A0">
      <w:pPr>
        <w:autoSpaceDE w:val="0"/>
        <w:autoSpaceDN w:val="0"/>
        <w:adjustRightInd w:val="0"/>
        <w:rPr>
          <w:rFonts w:eastAsia="FreeSans"/>
          <w:color w:val="000000"/>
        </w:rPr>
      </w:pPr>
    </w:p>
    <w:p w:rsidR="00EE2A6B" w:rsidRDefault="00EE2A6B" w:rsidP="00DA54A0">
      <w:pPr>
        <w:autoSpaceDE w:val="0"/>
        <w:autoSpaceDN w:val="0"/>
        <w:adjustRightInd w:val="0"/>
        <w:rPr>
          <w:rFonts w:eastAsia="FreeSans"/>
          <w:color w:val="000000"/>
        </w:rPr>
      </w:pPr>
    </w:p>
    <w:p w:rsidR="00EE2A6B" w:rsidRDefault="00EE2A6B" w:rsidP="00DA54A0">
      <w:pPr>
        <w:autoSpaceDE w:val="0"/>
        <w:autoSpaceDN w:val="0"/>
        <w:adjustRightInd w:val="0"/>
        <w:jc w:val="center"/>
        <w:rPr>
          <w:rFonts w:eastAsia="FreeSans"/>
          <w:color w:val="000000"/>
          <w:sz w:val="28"/>
          <w:szCs w:val="28"/>
        </w:rPr>
      </w:pPr>
      <w:proofErr w:type="gramStart"/>
      <w:r>
        <w:rPr>
          <w:rFonts w:eastAsia="FreeSans"/>
          <w:color w:val="000000"/>
          <w:sz w:val="28"/>
          <w:szCs w:val="28"/>
        </w:rPr>
        <w:t>с</w:t>
      </w:r>
      <w:proofErr w:type="gramEnd"/>
      <w:r>
        <w:rPr>
          <w:rFonts w:eastAsia="FreeSans"/>
          <w:color w:val="000000"/>
          <w:sz w:val="28"/>
          <w:szCs w:val="28"/>
        </w:rPr>
        <w:t xml:space="preserve">. </w:t>
      </w:r>
      <w:proofErr w:type="gramStart"/>
      <w:r>
        <w:rPr>
          <w:rFonts w:eastAsia="FreeSans"/>
          <w:color w:val="000000"/>
          <w:sz w:val="28"/>
          <w:szCs w:val="28"/>
        </w:rPr>
        <w:t>Волочаевка</w:t>
      </w:r>
      <w:proofErr w:type="gramEnd"/>
      <w:r>
        <w:rPr>
          <w:rFonts w:eastAsia="FreeSans"/>
          <w:color w:val="000000"/>
          <w:sz w:val="28"/>
          <w:szCs w:val="28"/>
        </w:rPr>
        <w:t>, 201</w:t>
      </w:r>
      <w:r w:rsidR="00A66F79">
        <w:rPr>
          <w:rFonts w:eastAsia="FreeSans"/>
          <w:color w:val="000000"/>
          <w:sz w:val="28"/>
          <w:szCs w:val="28"/>
        </w:rPr>
        <w:t>3</w:t>
      </w:r>
      <w:r>
        <w:rPr>
          <w:rFonts w:eastAsia="FreeSans"/>
          <w:color w:val="000000"/>
          <w:sz w:val="28"/>
          <w:szCs w:val="28"/>
        </w:rPr>
        <w:t xml:space="preserve"> год</w:t>
      </w:r>
    </w:p>
    <w:p w:rsidR="000E45C3" w:rsidRDefault="000E45C3" w:rsidP="00DA54A0">
      <w:pPr>
        <w:autoSpaceDE w:val="0"/>
        <w:autoSpaceDN w:val="0"/>
        <w:adjustRightInd w:val="0"/>
        <w:jc w:val="center"/>
        <w:rPr>
          <w:rFonts w:eastAsia="FreeSans"/>
          <w:color w:val="000000"/>
          <w:sz w:val="28"/>
          <w:szCs w:val="28"/>
        </w:rPr>
      </w:pPr>
    </w:p>
    <w:p w:rsidR="000E45C3" w:rsidRDefault="000E45C3" w:rsidP="00DA54A0">
      <w:pPr>
        <w:autoSpaceDE w:val="0"/>
        <w:autoSpaceDN w:val="0"/>
        <w:adjustRightInd w:val="0"/>
        <w:jc w:val="center"/>
        <w:rPr>
          <w:rFonts w:eastAsia="FreeSans"/>
          <w:color w:val="000000"/>
          <w:sz w:val="28"/>
          <w:szCs w:val="28"/>
        </w:rPr>
      </w:pPr>
    </w:p>
    <w:p w:rsidR="000E45C3" w:rsidRDefault="000E45C3" w:rsidP="00DA54A0">
      <w:pPr>
        <w:autoSpaceDE w:val="0"/>
        <w:autoSpaceDN w:val="0"/>
        <w:adjustRightInd w:val="0"/>
        <w:jc w:val="center"/>
        <w:rPr>
          <w:rFonts w:eastAsia="FreeSans"/>
          <w:color w:val="000000"/>
          <w:sz w:val="28"/>
          <w:szCs w:val="28"/>
        </w:rPr>
      </w:pPr>
    </w:p>
    <w:p w:rsidR="00EE2A6B" w:rsidRDefault="00EE2A6B" w:rsidP="00DA54A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Оглавление</w:t>
      </w:r>
    </w:p>
    <w:p w:rsidR="00EE2A6B" w:rsidRDefault="00EE2A6B" w:rsidP="00DA54A0">
      <w:pPr>
        <w:autoSpaceDE w:val="0"/>
        <w:autoSpaceDN w:val="0"/>
        <w:adjustRightInd w:val="0"/>
        <w:rPr>
          <w:rFonts w:eastAsia="FreeSans"/>
          <w:color w:val="000000"/>
          <w:sz w:val="28"/>
          <w:szCs w:val="28"/>
        </w:rPr>
      </w:pPr>
      <w:r>
        <w:rPr>
          <w:rFonts w:eastAsia="FreeSans"/>
          <w:color w:val="000000"/>
          <w:sz w:val="28"/>
          <w:szCs w:val="28"/>
        </w:rPr>
        <w:t>Паспорт Программы развития................................................</w:t>
      </w:r>
      <w:r w:rsidR="004A7878">
        <w:rPr>
          <w:rFonts w:eastAsia="FreeSans"/>
          <w:color w:val="000000"/>
          <w:sz w:val="28"/>
          <w:szCs w:val="28"/>
        </w:rPr>
        <w:t>...............................</w:t>
      </w:r>
    </w:p>
    <w:p w:rsidR="00EE2A6B" w:rsidRDefault="00EE2A6B" w:rsidP="00DA54A0">
      <w:pPr>
        <w:autoSpaceDE w:val="0"/>
        <w:autoSpaceDN w:val="0"/>
        <w:adjustRightInd w:val="0"/>
        <w:rPr>
          <w:rFonts w:eastAsia="FreeSans"/>
          <w:color w:val="000000"/>
          <w:sz w:val="28"/>
          <w:szCs w:val="28"/>
        </w:rPr>
      </w:pPr>
      <w:r>
        <w:rPr>
          <w:rFonts w:eastAsia="FreeSans"/>
          <w:color w:val="000000"/>
          <w:sz w:val="28"/>
          <w:szCs w:val="28"/>
        </w:rPr>
        <w:t>РАЗДЕЛ I. Введение................................................................</w:t>
      </w:r>
      <w:r w:rsidR="004A7878">
        <w:rPr>
          <w:rFonts w:eastAsia="FreeSans"/>
          <w:color w:val="000000"/>
          <w:sz w:val="28"/>
          <w:szCs w:val="28"/>
        </w:rPr>
        <w:t>...............................</w:t>
      </w:r>
    </w:p>
    <w:p w:rsidR="00EE2A6B" w:rsidRDefault="00EE2A6B" w:rsidP="00DA54A0">
      <w:pPr>
        <w:autoSpaceDE w:val="0"/>
        <w:autoSpaceDN w:val="0"/>
        <w:adjustRightInd w:val="0"/>
        <w:rPr>
          <w:rFonts w:eastAsia="FreeSans"/>
          <w:color w:val="000000"/>
          <w:sz w:val="28"/>
          <w:szCs w:val="28"/>
        </w:rPr>
      </w:pPr>
      <w:r>
        <w:rPr>
          <w:rFonts w:eastAsia="FreeSans"/>
          <w:color w:val="000000"/>
          <w:sz w:val="28"/>
          <w:szCs w:val="28"/>
        </w:rPr>
        <w:t>РАЗДЕЛ II. Информационная справка...................................</w:t>
      </w:r>
      <w:r w:rsidR="004A7878">
        <w:rPr>
          <w:rFonts w:eastAsia="FreeSans"/>
          <w:color w:val="000000"/>
          <w:sz w:val="28"/>
          <w:szCs w:val="28"/>
        </w:rPr>
        <w:t>...............................</w:t>
      </w:r>
    </w:p>
    <w:p w:rsidR="00EE2A6B" w:rsidRDefault="00EE2A6B" w:rsidP="00DA54A0">
      <w:pPr>
        <w:autoSpaceDE w:val="0"/>
        <w:autoSpaceDN w:val="0"/>
        <w:adjustRightInd w:val="0"/>
        <w:rPr>
          <w:rFonts w:eastAsia="FreeSans"/>
          <w:color w:val="000000"/>
          <w:sz w:val="28"/>
          <w:szCs w:val="28"/>
        </w:rPr>
      </w:pPr>
      <w:r>
        <w:rPr>
          <w:rFonts w:eastAsia="FreeSans"/>
          <w:color w:val="000000"/>
          <w:sz w:val="28"/>
          <w:szCs w:val="28"/>
        </w:rPr>
        <w:t xml:space="preserve">РАЗДЕЛ III. </w:t>
      </w:r>
      <w:proofErr w:type="spellStart"/>
      <w:r>
        <w:rPr>
          <w:rFonts w:eastAsia="FreeSans"/>
          <w:color w:val="000000"/>
          <w:sz w:val="28"/>
          <w:szCs w:val="28"/>
        </w:rPr>
        <w:t>Аналитико</w:t>
      </w:r>
      <w:proofErr w:type="spellEnd"/>
      <w:r>
        <w:rPr>
          <w:rFonts w:eastAsia="FreeSans"/>
          <w:color w:val="000000"/>
          <w:sz w:val="28"/>
          <w:szCs w:val="28"/>
        </w:rPr>
        <w:t xml:space="preserve"> – прогностическое обоснование...</w:t>
      </w:r>
      <w:r w:rsidR="004A7878">
        <w:rPr>
          <w:rFonts w:eastAsia="FreeSans"/>
          <w:color w:val="000000"/>
          <w:sz w:val="28"/>
          <w:szCs w:val="28"/>
        </w:rPr>
        <w:t>..............................</w:t>
      </w:r>
    </w:p>
    <w:p w:rsidR="00EE2A6B" w:rsidRDefault="00EE2A6B" w:rsidP="00DA54A0">
      <w:pPr>
        <w:autoSpaceDE w:val="0"/>
        <w:autoSpaceDN w:val="0"/>
        <w:adjustRightInd w:val="0"/>
        <w:rPr>
          <w:rFonts w:eastAsia="FreeSans"/>
          <w:color w:val="000000"/>
          <w:sz w:val="28"/>
          <w:szCs w:val="28"/>
        </w:rPr>
      </w:pPr>
      <w:r>
        <w:rPr>
          <w:rFonts w:eastAsia="FreeSans"/>
          <w:color w:val="000000"/>
          <w:sz w:val="28"/>
          <w:szCs w:val="28"/>
        </w:rPr>
        <w:t>РАЗДЕЛ IV. Концепция желаемого будущего состо</w:t>
      </w:r>
      <w:r w:rsidR="004A7878">
        <w:rPr>
          <w:rFonts w:eastAsia="FreeSans"/>
          <w:color w:val="000000"/>
          <w:sz w:val="28"/>
          <w:szCs w:val="28"/>
        </w:rPr>
        <w:t>яния школы....................</w:t>
      </w:r>
    </w:p>
    <w:p w:rsidR="00EE2A6B" w:rsidRDefault="00EE2A6B" w:rsidP="00DA54A0">
      <w:pPr>
        <w:autoSpaceDE w:val="0"/>
        <w:autoSpaceDN w:val="0"/>
        <w:adjustRightInd w:val="0"/>
        <w:rPr>
          <w:rFonts w:eastAsia="FreeSans"/>
          <w:color w:val="000000"/>
          <w:sz w:val="28"/>
          <w:szCs w:val="28"/>
        </w:rPr>
      </w:pPr>
      <w:r>
        <w:rPr>
          <w:rFonts w:eastAsia="FreeSans"/>
          <w:color w:val="000000"/>
          <w:sz w:val="28"/>
          <w:szCs w:val="28"/>
        </w:rPr>
        <w:t>РАЗДЕЛ V. Стратегия и тактика перевода шко</w:t>
      </w:r>
      <w:r w:rsidR="004A7878">
        <w:rPr>
          <w:rFonts w:eastAsia="FreeSans"/>
          <w:color w:val="000000"/>
          <w:sz w:val="28"/>
          <w:szCs w:val="28"/>
        </w:rPr>
        <w:t>лы в желаемое состояние......</w:t>
      </w:r>
    </w:p>
    <w:p w:rsidR="00EE2A6B" w:rsidRDefault="00EE2A6B" w:rsidP="00DA54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E2A6B" w:rsidRDefault="00EE2A6B" w:rsidP="00DA54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E2A6B" w:rsidRDefault="00EE2A6B" w:rsidP="00DA54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E2A6B" w:rsidRDefault="00EE2A6B" w:rsidP="00DA54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E2A6B" w:rsidRDefault="00EE2A6B" w:rsidP="00DA54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E2A6B" w:rsidRDefault="00EE2A6B" w:rsidP="00DA54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E2A6B" w:rsidRDefault="00EE2A6B" w:rsidP="00DA54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E2A6B" w:rsidRDefault="00EE2A6B" w:rsidP="00DA54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E2A6B" w:rsidRDefault="00EE2A6B" w:rsidP="00DA54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E2A6B" w:rsidRDefault="00EE2A6B" w:rsidP="00DA54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E2A6B" w:rsidRDefault="00EE2A6B" w:rsidP="00DA54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E2A6B" w:rsidRDefault="00EE2A6B" w:rsidP="00DA54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E2A6B" w:rsidRDefault="00EE2A6B" w:rsidP="00DA54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E2A6B" w:rsidRDefault="00EE2A6B" w:rsidP="00DA54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E2A6B" w:rsidRDefault="00EE2A6B" w:rsidP="00DA54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E2A6B" w:rsidRDefault="00EE2A6B" w:rsidP="00DA54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E2A6B" w:rsidRDefault="00EE2A6B" w:rsidP="00DA54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E2A6B" w:rsidRDefault="00EE2A6B" w:rsidP="00DA54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E2A6B" w:rsidRDefault="00EE2A6B" w:rsidP="00DA54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E2A6B" w:rsidRDefault="00EE2A6B" w:rsidP="00DA54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E2A6B" w:rsidRDefault="00EE2A6B" w:rsidP="00DA54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E2A6B" w:rsidRDefault="00EE2A6B" w:rsidP="00DA54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E2A6B" w:rsidRDefault="00EE2A6B" w:rsidP="00DA54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E2A6B" w:rsidRDefault="00EE2A6B" w:rsidP="00DA54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E2A6B" w:rsidRDefault="00EE2A6B" w:rsidP="00DA54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E2A6B" w:rsidRDefault="00EE2A6B" w:rsidP="00DA54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E2A6B" w:rsidRDefault="00EE2A6B" w:rsidP="00DA54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E2A6B" w:rsidRDefault="00EE2A6B" w:rsidP="00DA54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E2A6B" w:rsidRDefault="00EE2A6B" w:rsidP="00DA54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E2A6B" w:rsidRDefault="00EE2A6B" w:rsidP="00DA54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E2A6B" w:rsidRDefault="00EE2A6B" w:rsidP="00DA54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E2A6B" w:rsidRDefault="00EE2A6B" w:rsidP="00DA54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E2A6B" w:rsidRDefault="00EE2A6B" w:rsidP="00DA54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E2A6B" w:rsidRDefault="00EE2A6B" w:rsidP="00DA54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E2A6B" w:rsidRDefault="00EE2A6B" w:rsidP="00DA54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E2A6B" w:rsidRDefault="00EE2A6B" w:rsidP="00DA54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E2A6B" w:rsidRDefault="00EE2A6B" w:rsidP="00DA54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E2A6B" w:rsidRDefault="00EE2A6B" w:rsidP="00DA54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E2A6B" w:rsidRDefault="00EE2A6B" w:rsidP="00DA54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E2A6B" w:rsidRDefault="00EE2A6B" w:rsidP="00DA54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E2A6B" w:rsidRPr="000E45C3" w:rsidRDefault="00EE2A6B" w:rsidP="00DA54A0">
      <w:pPr>
        <w:autoSpaceDE w:val="0"/>
        <w:autoSpaceDN w:val="0"/>
        <w:adjustRightInd w:val="0"/>
        <w:rPr>
          <w:color w:val="000000"/>
        </w:rPr>
      </w:pPr>
    </w:p>
    <w:p w:rsidR="00EE2A6B" w:rsidRPr="000E45C3" w:rsidRDefault="00EE2A6B" w:rsidP="00DA54A0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 w:rsidRPr="000E45C3">
        <w:rPr>
          <w:b/>
          <w:bCs/>
          <w:i/>
          <w:iCs/>
          <w:color w:val="000000"/>
        </w:rPr>
        <w:t>Паспорт</w:t>
      </w:r>
    </w:p>
    <w:p w:rsidR="00EE2A6B" w:rsidRPr="000E45C3" w:rsidRDefault="00EE2A6B" w:rsidP="00DA54A0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 w:rsidRPr="000E45C3">
        <w:rPr>
          <w:b/>
          <w:bCs/>
          <w:i/>
          <w:iCs/>
          <w:color w:val="000000"/>
        </w:rPr>
        <w:t>Программы развития МБОУ «СОШ № 11 с. Волочаевка»</w:t>
      </w:r>
    </w:p>
    <w:p w:rsidR="00EE2A6B" w:rsidRPr="000E45C3" w:rsidRDefault="00EE2A6B" w:rsidP="00DA54A0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 w:rsidRPr="000E45C3">
        <w:rPr>
          <w:b/>
          <w:bCs/>
          <w:i/>
          <w:iCs/>
          <w:color w:val="000000"/>
        </w:rPr>
        <w:t xml:space="preserve"> на 201</w:t>
      </w:r>
      <w:r w:rsidR="00A66F79" w:rsidRPr="000E45C3">
        <w:rPr>
          <w:b/>
          <w:bCs/>
          <w:i/>
          <w:iCs/>
          <w:color w:val="000000"/>
        </w:rPr>
        <w:t>3</w:t>
      </w:r>
      <w:r w:rsidRPr="000E45C3">
        <w:rPr>
          <w:b/>
          <w:bCs/>
          <w:i/>
          <w:iCs/>
          <w:color w:val="000000"/>
        </w:rPr>
        <w:t>-201</w:t>
      </w:r>
      <w:r w:rsidR="00A66F79" w:rsidRPr="000E45C3">
        <w:rPr>
          <w:b/>
          <w:bCs/>
          <w:i/>
          <w:iCs/>
          <w:color w:val="000000"/>
        </w:rPr>
        <w:t>8</w:t>
      </w:r>
      <w:r w:rsidRPr="000E45C3">
        <w:rPr>
          <w:b/>
          <w:bCs/>
          <w:i/>
          <w:iCs/>
          <w:color w:val="000000"/>
        </w:rPr>
        <w:t xml:space="preserve"> </w:t>
      </w:r>
      <w:proofErr w:type="spellStart"/>
      <w:r w:rsidRPr="000E45C3">
        <w:rPr>
          <w:b/>
          <w:bCs/>
          <w:i/>
          <w:iCs/>
          <w:color w:val="000000"/>
        </w:rPr>
        <w:t>г.</w:t>
      </w:r>
      <w:proofErr w:type="gramStart"/>
      <w:r w:rsidRPr="000E45C3">
        <w:rPr>
          <w:b/>
          <w:bCs/>
          <w:i/>
          <w:iCs/>
          <w:color w:val="000000"/>
        </w:rPr>
        <w:t>г</w:t>
      </w:r>
      <w:proofErr w:type="spellEnd"/>
      <w:proofErr w:type="gramEnd"/>
      <w:r w:rsidRPr="000E45C3">
        <w:rPr>
          <w:b/>
          <w:bCs/>
          <w:i/>
          <w:iCs/>
          <w:color w:val="000000"/>
        </w:rPr>
        <w:t>.</w:t>
      </w:r>
    </w:p>
    <w:p w:rsidR="00EE2A6B" w:rsidRPr="000E45C3" w:rsidRDefault="00EE2A6B" w:rsidP="00DA54A0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223"/>
      </w:tblGrid>
      <w:tr w:rsidR="00EE2A6B" w:rsidRPr="000E45C3" w:rsidTr="001223E2">
        <w:tc>
          <w:tcPr>
            <w:tcW w:w="3348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E45C3">
              <w:rPr>
                <w:b/>
                <w:bCs/>
                <w:color w:val="000000"/>
              </w:rPr>
              <w:t>Наименование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2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E45C3">
              <w:rPr>
                <w:b/>
                <w:bCs/>
                <w:color w:val="000000"/>
              </w:rPr>
              <w:t>Программа развития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EE2A6B" w:rsidRPr="000E45C3" w:rsidTr="001223E2">
        <w:tc>
          <w:tcPr>
            <w:tcW w:w="3348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E45C3">
              <w:rPr>
                <w:b/>
                <w:bCs/>
                <w:color w:val="000000"/>
              </w:rPr>
              <w:t>Основание для разработки Программы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22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rFonts w:eastAsia="FreeSans"/>
                <w:color w:val="000000"/>
              </w:rPr>
            </w:pPr>
            <w:r w:rsidRPr="000E45C3">
              <w:rPr>
                <w:rFonts w:eastAsia="FreeSans"/>
                <w:color w:val="000000"/>
              </w:rPr>
              <w:t>1. Закон «Об образовании» РФ.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rFonts w:eastAsia="FreeSans"/>
                <w:color w:val="000000"/>
              </w:rPr>
            </w:pPr>
            <w:r w:rsidRPr="000E45C3">
              <w:rPr>
                <w:rFonts w:eastAsia="FreeSans"/>
                <w:color w:val="000000"/>
              </w:rPr>
              <w:t>2.Стратегия модернизации содержания общего образования.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rFonts w:eastAsia="FreeSans"/>
                <w:color w:val="000000"/>
              </w:rPr>
            </w:pPr>
            <w:r w:rsidRPr="000E45C3">
              <w:rPr>
                <w:rFonts w:eastAsia="FreeSans"/>
                <w:color w:val="000000"/>
              </w:rPr>
              <w:t>3.Национальная образовательная инициатива "Наша новая школа".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rFonts w:eastAsia="FreeSans"/>
                <w:color w:val="000000"/>
              </w:rPr>
            </w:pPr>
          </w:p>
        </w:tc>
      </w:tr>
      <w:tr w:rsidR="00EE2A6B" w:rsidRPr="000E45C3" w:rsidTr="001223E2">
        <w:tc>
          <w:tcPr>
            <w:tcW w:w="3348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E45C3">
              <w:rPr>
                <w:b/>
                <w:bCs/>
                <w:color w:val="000000"/>
              </w:rPr>
              <w:t>Разработчики Программы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22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rFonts w:eastAsia="FreeSans"/>
                <w:color w:val="000000"/>
              </w:rPr>
            </w:pPr>
            <w:r w:rsidRPr="000E45C3">
              <w:rPr>
                <w:rFonts w:eastAsia="FreeSans"/>
                <w:color w:val="000000"/>
              </w:rPr>
              <w:t>Педагогический коллектив МБОУ «СОШ № 11 с. Волочаевка»</w:t>
            </w:r>
            <w:r w:rsidR="00B9299F" w:rsidRPr="000E45C3">
              <w:rPr>
                <w:rFonts w:eastAsia="FreeSans"/>
                <w:color w:val="000000"/>
              </w:rPr>
              <w:t>, инициативные группы педагогов.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rFonts w:eastAsia="FreeSans"/>
                <w:color w:val="000000"/>
              </w:rPr>
            </w:pPr>
          </w:p>
        </w:tc>
      </w:tr>
      <w:tr w:rsidR="00EE2A6B" w:rsidRPr="000E45C3" w:rsidTr="001223E2">
        <w:tc>
          <w:tcPr>
            <w:tcW w:w="3348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E45C3">
              <w:rPr>
                <w:b/>
                <w:bCs/>
                <w:color w:val="000000"/>
              </w:rPr>
              <w:t>Исполнители Программы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22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rFonts w:eastAsia="FreeSans"/>
                <w:color w:val="000000"/>
              </w:rPr>
            </w:pPr>
            <w:r w:rsidRPr="000E45C3">
              <w:rPr>
                <w:rFonts w:eastAsia="FreeSans"/>
                <w:color w:val="000000"/>
              </w:rPr>
              <w:t>Администрация, педагогический коллектив школы, ученический коллектив, родительская общественность.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rFonts w:eastAsia="FreeSans"/>
                <w:color w:val="000000"/>
              </w:rPr>
            </w:pPr>
          </w:p>
        </w:tc>
      </w:tr>
      <w:tr w:rsidR="00EE2A6B" w:rsidRPr="000E45C3" w:rsidTr="001223E2">
        <w:tc>
          <w:tcPr>
            <w:tcW w:w="3348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E45C3">
              <w:rPr>
                <w:b/>
                <w:bCs/>
                <w:color w:val="000000"/>
              </w:rPr>
              <w:t>Сроки реализации</w:t>
            </w:r>
          </w:p>
        </w:tc>
        <w:tc>
          <w:tcPr>
            <w:tcW w:w="622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rFonts w:eastAsia="FreeSans"/>
                <w:color w:val="000000"/>
              </w:rPr>
            </w:pPr>
            <w:r w:rsidRPr="000E45C3">
              <w:rPr>
                <w:rFonts w:eastAsia="FreeSans"/>
                <w:color w:val="000000"/>
              </w:rPr>
              <w:t>201</w:t>
            </w:r>
            <w:r w:rsidR="00A66F79" w:rsidRPr="000E45C3">
              <w:rPr>
                <w:rFonts w:eastAsia="FreeSans"/>
                <w:color w:val="000000"/>
              </w:rPr>
              <w:t>3</w:t>
            </w:r>
            <w:r w:rsidRPr="000E45C3">
              <w:rPr>
                <w:rFonts w:eastAsia="FreeSans"/>
                <w:color w:val="000000"/>
              </w:rPr>
              <w:t>-201</w:t>
            </w:r>
            <w:r w:rsidR="00A66F79" w:rsidRPr="000E45C3">
              <w:rPr>
                <w:rFonts w:eastAsia="FreeSans"/>
                <w:color w:val="000000"/>
              </w:rPr>
              <w:t>8</w:t>
            </w:r>
            <w:r w:rsidRPr="000E45C3">
              <w:rPr>
                <w:rFonts w:eastAsia="FreeSans"/>
                <w:color w:val="000000"/>
              </w:rPr>
              <w:t xml:space="preserve"> </w:t>
            </w:r>
            <w:proofErr w:type="spellStart"/>
            <w:r w:rsidRPr="000E45C3">
              <w:rPr>
                <w:rFonts w:eastAsia="FreeSans"/>
                <w:color w:val="000000"/>
              </w:rPr>
              <w:t>г.</w:t>
            </w:r>
            <w:proofErr w:type="gramStart"/>
            <w:r w:rsidRPr="000E45C3">
              <w:rPr>
                <w:rFonts w:eastAsia="FreeSans"/>
                <w:color w:val="000000"/>
              </w:rPr>
              <w:t>г</w:t>
            </w:r>
            <w:proofErr w:type="spellEnd"/>
            <w:proofErr w:type="gramEnd"/>
            <w:r w:rsidRPr="000E45C3">
              <w:rPr>
                <w:rFonts w:eastAsia="FreeSans"/>
                <w:color w:val="000000"/>
              </w:rPr>
              <w:t>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E2A6B" w:rsidRPr="000E45C3" w:rsidTr="001223E2">
        <w:tc>
          <w:tcPr>
            <w:tcW w:w="3348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E45C3">
              <w:rPr>
                <w:b/>
                <w:bCs/>
                <w:color w:val="000000"/>
              </w:rPr>
              <w:t xml:space="preserve">Цели Программы 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22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rFonts w:eastAsia="FreeSans"/>
                <w:color w:val="000000"/>
              </w:rPr>
            </w:pPr>
            <w:r w:rsidRPr="000E45C3">
              <w:rPr>
                <w:rFonts w:eastAsia="FreeSans"/>
                <w:color w:val="000000"/>
              </w:rPr>
              <w:t>- организация общеобразовательного процесса и управления школой на основе инновационных технологий;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rFonts w:eastAsia="FreeSans"/>
                <w:color w:val="000000"/>
              </w:rPr>
            </w:pPr>
            <w:r w:rsidRPr="000E45C3">
              <w:rPr>
                <w:rFonts w:eastAsia="FreeSans"/>
                <w:color w:val="000000"/>
              </w:rPr>
              <w:t>-  создание условий для повышения качества образования, достижения высокого уровня подготовки обучающихся в ходе осуществления модернизации образования в рамках реализации национальной образовательной инициативы «Наша новая школа»;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rFonts w:eastAsia="FreeSans"/>
                <w:color w:val="000000"/>
              </w:rPr>
            </w:pPr>
            <w:r w:rsidRPr="000E45C3">
              <w:rPr>
                <w:rFonts w:eastAsia="FreeSans"/>
                <w:color w:val="000000"/>
              </w:rPr>
              <w:t xml:space="preserve">- создание </w:t>
            </w:r>
            <w:proofErr w:type="spellStart"/>
            <w:r w:rsidRPr="000E45C3">
              <w:rPr>
                <w:rFonts w:eastAsia="FreeSans"/>
                <w:color w:val="000000"/>
              </w:rPr>
              <w:t>воспитательно</w:t>
            </w:r>
            <w:proofErr w:type="spellEnd"/>
            <w:r w:rsidRPr="000E45C3">
              <w:rPr>
                <w:rFonts w:eastAsia="FreeSans"/>
                <w:color w:val="000000"/>
              </w:rPr>
              <w:t>-образовательной среды, способствующей формированию у школьников гражданской ответственности, духовности, культуры, инициативности, самостоятельности, толерантности, способности к успешной социализации в обществе.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E2A6B" w:rsidRPr="000E45C3" w:rsidTr="001223E2">
        <w:tc>
          <w:tcPr>
            <w:tcW w:w="3348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E45C3">
              <w:rPr>
                <w:b/>
                <w:bCs/>
                <w:color w:val="000000"/>
              </w:rPr>
              <w:t>Задачи Программы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22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rFonts w:eastAsia="FreeSans"/>
                <w:color w:val="000000"/>
              </w:rPr>
            </w:pPr>
            <w:r w:rsidRPr="000E45C3">
              <w:rPr>
                <w:rFonts w:eastAsia="FreeSans"/>
                <w:color w:val="000000"/>
              </w:rPr>
              <w:t>1. Повысить качество образования, отвечающее современным требованиям к условиям осуществления образовательного процесса в рамках внедрения новых федеральных государственных стандартов (ФГОС) общего образования и формировать готовность и способность обучающихся к саморазвитию и высокой социальной активности.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rFonts w:eastAsia="FreeSans"/>
                <w:color w:val="000000"/>
              </w:rPr>
            </w:pPr>
            <w:r w:rsidRPr="000E45C3">
              <w:rPr>
                <w:rFonts w:eastAsia="FreeSans"/>
                <w:color w:val="000000"/>
              </w:rPr>
              <w:t>2.Совершенствовать систему выявления, поддержки и сопровождения талантливых детей и создавать условия для реализации их способностей.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rFonts w:eastAsia="FreeSans"/>
                <w:color w:val="000000"/>
              </w:rPr>
            </w:pPr>
            <w:r w:rsidRPr="000E45C3">
              <w:rPr>
                <w:rFonts w:eastAsia="FreeSans"/>
                <w:color w:val="000000"/>
              </w:rPr>
              <w:t>3.Совершенствовать систему материальных и моральных стимулов поддержки учителей. Повышать квалификацию педагогов для работы в современных условиях.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rFonts w:eastAsia="FreeSans"/>
                <w:color w:val="000000"/>
              </w:rPr>
            </w:pPr>
            <w:r w:rsidRPr="000E45C3">
              <w:rPr>
                <w:rFonts w:eastAsia="FreeSans"/>
                <w:color w:val="000000"/>
              </w:rPr>
              <w:t>4.Привлекать финансовые средства для развития школьной инфраструктуры.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rFonts w:eastAsia="FreeSans"/>
                <w:color w:val="000000"/>
              </w:rPr>
            </w:pPr>
            <w:r w:rsidRPr="000E45C3">
              <w:rPr>
                <w:rFonts w:eastAsia="FreeSans"/>
                <w:color w:val="000000"/>
              </w:rPr>
              <w:t xml:space="preserve">5.Совершенствовать систему сохранения и укрепления здоровья детей и создавать условия для эффективного использования </w:t>
            </w:r>
            <w:proofErr w:type="spellStart"/>
            <w:r w:rsidRPr="000E45C3">
              <w:rPr>
                <w:rFonts w:eastAsia="FreeSans"/>
                <w:color w:val="000000"/>
              </w:rPr>
              <w:t>здоровьесберегающих</w:t>
            </w:r>
            <w:proofErr w:type="spellEnd"/>
            <w:r w:rsidRPr="000E45C3">
              <w:rPr>
                <w:rFonts w:eastAsia="FreeSans"/>
                <w:color w:val="000000"/>
              </w:rPr>
              <w:t xml:space="preserve"> технологий.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rFonts w:eastAsia="FreeSans"/>
                <w:color w:val="000000"/>
              </w:rPr>
            </w:pPr>
            <w:r w:rsidRPr="000E45C3">
              <w:rPr>
                <w:rFonts w:eastAsia="FreeSans"/>
                <w:color w:val="000000"/>
              </w:rPr>
              <w:t>6.Повышать качество и эффективность услуг, предоставляемых за счет бюджетных средств.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E2A6B" w:rsidRPr="000E45C3" w:rsidTr="001223E2">
        <w:tc>
          <w:tcPr>
            <w:tcW w:w="3348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E45C3">
              <w:rPr>
                <w:b/>
                <w:bCs/>
                <w:color w:val="000000"/>
              </w:rPr>
              <w:lastRenderedPageBreak/>
              <w:t>Приоритетные направления Программы.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22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rFonts w:eastAsia="FreeSans"/>
                <w:color w:val="000000"/>
              </w:rPr>
            </w:pPr>
            <w:r w:rsidRPr="000E45C3">
              <w:rPr>
                <w:rFonts w:eastAsia="FreeSans"/>
                <w:color w:val="000000"/>
              </w:rPr>
              <w:t>1. Формирование ключевых образовательных компетенций на основе главных целей общего образования, социального опыта и опыта личности, основных видов деятельности ученика: ценностно-смысловой, трудовой, личностного самосовершенствования, учебно-познавательной, общекультурной, коммуникативной, информационной.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rFonts w:eastAsia="FreeSans"/>
                <w:color w:val="000000"/>
              </w:rPr>
            </w:pPr>
            <w:r w:rsidRPr="000E45C3">
              <w:rPr>
                <w:rFonts w:eastAsia="FreeSans"/>
                <w:color w:val="000000"/>
              </w:rPr>
              <w:t>2. Реализация потенциальной эффективности информатизации в рамках интеграции учебно-воспитательного процесса, внедрение информационно-коммуникационных технологий.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rFonts w:eastAsia="FreeSans"/>
                <w:color w:val="000000"/>
              </w:rPr>
            </w:pPr>
            <w:r w:rsidRPr="000E45C3">
              <w:rPr>
                <w:rFonts w:eastAsia="FreeSans"/>
                <w:color w:val="000000"/>
              </w:rPr>
              <w:t>3. Повышение качества образования.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rFonts w:eastAsia="FreeSans"/>
                <w:color w:val="000000"/>
              </w:rPr>
            </w:pPr>
            <w:r w:rsidRPr="000E45C3">
              <w:rPr>
                <w:rFonts w:eastAsia="FreeSans"/>
                <w:color w:val="000000"/>
              </w:rPr>
              <w:t>4. Организация информационно-диагностической деятельности, содействующей позитивной самореализации.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E2A6B" w:rsidRPr="000E45C3" w:rsidTr="001223E2">
        <w:tc>
          <w:tcPr>
            <w:tcW w:w="3348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E45C3">
              <w:rPr>
                <w:b/>
                <w:bCs/>
                <w:color w:val="000000"/>
              </w:rPr>
              <w:t>Ожидаемые результаты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22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rFonts w:eastAsia="FreeSans"/>
                <w:color w:val="000000"/>
              </w:rPr>
            </w:pPr>
            <w:r w:rsidRPr="000E45C3">
              <w:rPr>
                <w:rFonts w:eastAsia="FreeSans"/>
                <w:color w:val="000000"/>
              </w:rPr>
              <w:t xml:space="preserve">1.Повышение качества образования </w:t>
            </w:r>
            <w:proofErr w:type="gramStart"/>
            <w:r w:rsidRPr="000E45C3">
              <w:rPr>
                <w:rFonts w:eastAsia="FreeSans"/>
                <w:color w:val="000000"/>
              </w:rPr>
              <w:t>обучающихся</w:t>
            </w:r>
            <w:proofErr w:type="gramEnd"/>
            <w:r w:rsidRPr="000E45C3">
              <w:rPr>
                <w:rFonts w:eastAsia="FreeSans"/>
                <w:color w:val="000000"/>
              </w:rPr>
              <w:t>. Улучшение условий реализации образовательной программы школы.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rFonts w:eastAsia="FreeSans"/>
                <w:color w:val="000000"/>
              </w:rPr>
            </w:pPr>
            <w:r w:rsidRPr="000E45C3">
              <w:rPr>
                <w:rFonts w:eastAsia="FreeSans"/>
                <w:color w:val="000000"/>
              </w:rPr>
              <w:t>2.Удовлетворение запросов всех участников образовательного процесса.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rFonts w:eastAsia="FreeSans"/>
                <w:color w:val="000000"/>
              </w:rPr>
            </w:pPr>
            <w:r w:rsidRPr="000E45C3">
              <w:rPr>
                <w:rFonts w:eastAsia="FreeSans"/>
                <w:color w:val="000000"/>
              </w:rPr>
              <w:t>3.Повышение уровня профессиональной компетентности педагогов.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rFonts w:eastAsia="FreeSans"/>
                <w:color w:val="000000"/>
              </w:rPr>
            </w:pPr>
            <w:r w:rsidRPr="000E45C3">
              <w:rPr>
                <w:rFonts w:eastAsia="FreeSans"/>
                <w:color w:val="000000"/>
              </w:rPr>
              <w:t>4.Расширение диапазона мероприятий для раскрытия, развития и реализации творческих, учебно-исследовательских способностей обучающихся. Увеличение числа школьников, реализовавших свои способности.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rFonts w:eastAsia="FreeSans"/>
                <w:color w:val="000000"/>
              </w:rPr>
            </w:pPr>
            <w:r w:rsidRPr="000E45C3">
              <w:rPr>
                <w:rFonts w:eastAsia="FreeSans"/>
                <w:color w:val="000000"/>
              </w:rPr>
              <w:t>5.Повышение мотивации обучающихся (воспитанников) к здоровому образу жизни и спорту, сохранение и укрепление здоровья школьников.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rFonts w:eastAsia="FreeSans"/>
                <w:color w:val="000000"/>
              </w:rPr>
            </w:pPr>
            <w:r w:rsidRPr="000E45C3">
              <w:rPr>
                <w:rFonts w:eastAsia="FreeSans"/>
                <w:color w:val="000000"/>
              </w:rPr>
              <w:t>6.Обеспечение открытости деятельности школы.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E2A6B" w:rsidRPr="000E45C3" w:rsidTr="001223E2">
        <w:tc>
          <w:tcPr>
            <w:tcW w:w="3348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E45C3">
              <w:rPr>
                <w:b/>
                <w:bCs/>
                <w:color w:val="000000"/>
              </w:rPr>
              <w:t xml:space="preserve">Система организации </w:t>
            </w:r>
            <w:proofErr w:type="gramStart"/>
            <w:r w:rsidRPr="000E45C3">
              <w:rPr>
                <w:b/>
                <w:bCs/>
                <w:color w:val="000000"/>
              </w:rPr>
              <w:t>контроля за</w:t>
            </w:r>
            <w:proofErr w:type="gramEnd"/>
            <w:r w:rsidRPr="000E45C3">
              <w:rPr>
                <w:b/>
                <w:bCs/>
                <w:color w:val="000000"/>
              </w:rPr>
              <w:t xml:space="preserve"> реализацией Программы 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22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rFonts w:eastAsia="FreeSans"/>
                <w:color w:val="000000"/>
              </w:rPr>
            </w:pPr>
            <w:proofErr w:type="gramStart"/>
            <w:r w:rsidRPr="000E45C3">
              <w:rPr>
                <w:rFonts w:eastAsia="FreeSans"/>
                <w:color w:val="000000"/>
              </w:rPr>
              <w:t>Контроль за</w:t>
            </w:r>
            <w:proofErr w:type="gramEnd"/>
            <w:r w:rsidRPr="000E45C3">
              <w:rPr>
                <w:rFonts w:eastAsia="FreeSans"/>
                <w:color w:val="000000"/>
              </w:rPr>
              <w:t xml:space="preserve"> реализацией программы осуществляет администрация школы, Управляющий совет, родительский комитет, педагогический совет в соответствии с общешкольным (годовым) планом работы школы.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E2A6B" w:rsidRPr="000E45C3" w:rsidTr="001223E2">
        <w:tc>
          <w:tcPr>
            <w:tcW w:w="3348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E45C3">
              <w:rPr>
                <w:rFonts w:eastAsia="FreeSans"/>
                <w:b/>
                <w:bCs/>
                <w:color w:val="000000"/>
              </w:rPr>
              <w:t>Механизм реализации Программы</w:t>
            </w:r>
          </w:p>
        </w:tc>
        <w:tc>
          <w:tcPr>
            <w:tcW w:w="622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  <w:color w:val="000000"/>
              </w:rPr>
            </w:pPr>
            <w:r w:rsidRPr="000E45C3">
              <w:rPr>
                <w:rFonts w:eastAsia="FreeSans"/>
                <w:color w:val="000000"/>
              </w:rPr>
              <w:t>Предусмотрено ежегодное формирование рабочих документов: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  <w:color w:val="000000"/>
              </w:rPr>
            </w:pPr>
            <w:r w:rsidRPr="000E45C3">
              <w:rPr>
                <w:rFonts w:eastAsia="FreeSans"/>
                <w:color w:val="000000"/>
              </w:rPr>
              <w:t>- Координационного плана совместных действий (по учебным годам) администрации школы и Управляющего совета школы.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  <w:color w:val="000000"/>
              </w:rPr>
            </w:pPr>
            <w:r w:rsidRPr="000E45C3">
              <w:rPr>
                <w:rFonts w:eastAsia="FreeSans"/>
                <w:color w:val="000000"/>
              </w:rPr>
              <w:t>- Издание приказов по школе (организационных, аналитических).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E45C3">
              <w:rPr>
                <w:rFonts w:eastAsia="FreeSans"/>
                <w:color w:val="000000"/>
              </w:rPr>
              <w:t>- Анализ каждого этапа реализации Программы с отчетностью на педагогическом совете, общешкольном родительском собрании, размещение отчета на сайте школы.</w:t>
            </w:r>
          </w:p>
        </w:tc>
      </w:tr>
    </w:tbl>
    <w:p w:rsidR="00EE2A6B" w:rsidRPr="000E45C3" w:rsidRDefault="00EE2A6B" w:rsidP="00DA54A0">
      <w:pPr>
        <w:autoSpaceDE w:val="0"/>
        <w:autoSpaceDN w:val="0"/>
        <w:adjustRightInd w:val="0"/>
        <w:rPr>
          <w:color w:val="000000"/>
        </w:rPr>
      </w:pPr>
    </w:p>
    <w:p w:rsidR="00EE2A6B" w:rsidRPr="000E45C3" w:rsidRDefault="00EE2A6B" w:rsidP="00DA54A0">
      <w:pPr>
        <w:autoSpaceDE w:val="0"/>
        <w:autoSpaceDN w:val="0"/>
        <w:adjustRightInd w:val="0"/>
        <w:rPr>
          <w:color w:val="000000"/>
        </w:rPr>
      </w:pPr>
    </w:p>
    <w:p w:rsidR="000E45C3" w:rsidRDefault="000E45C3" w:rsidP="00DA54A0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:rsidR="000E45C3" w:rsidRDefault="000E45C3" w:rsidP="00DA54A0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:rsidR="000E45C3" w:rsidRDefault="000E45C3" w:rsidP="00DA54A0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:rsidR="000E45C3" w:rsidRDefault="000E45C3" w:rsidP="00DA54A0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:rsidR="00EE2A6B" w:rsidRPr="000E45C3" w:rsidRDefault="00EE2A6B" w:rsidP="00DA54A0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 w:rsidRPr="000E45C3">
        <w:rPr>
          <w:b/>
          <w:bCs/>
          <w:i/>
          <w:iCs/>
          <w:color w:val="000000"/>
        </w:rPr>
        <w:lastRenderedPageBreak/>
        <w:t>Этапы реализации программы:</w:t>
      </w:r>
    </w:p>
    <w:p w:rsidR="00EE2A6B" w:rsidRPr="000E45C3" w:rsidRDefault="00EE2A6B" w:rsidP="00DA54A0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223"/>
      </w:tblGrid>
      <w:tr w:rsidR="00EE2A6B" w:rsidRPr="000E45C3" w:rsidTr="001223E2">
        <w:tc>
          <w:tcPr>
            <w:tcW w:w="3348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E45C3">
              <w:rPr>
                <w:b/>
                <w:bCs/>
                <w:color w:val="000000"/>
              </w:rPr>
              <w:t>1 этап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E45C3">
              <w:rPr>
                <w:b/>
                <w:bCs/>
                <w:color w:val="000000"/>
              </w:rPr>
              <w:t>201</w:t>
            </w:r>
            <w:r w:rsidR="00A66F79" w:rsidRPr="000E45C3">
              <w:rPr>
                <w:b/>
                <w:bCs/>
                <w:color w:val="000000"/>
              </w:rPr>
              <w:t>2</w:t>
            </w:r>
            <w:r w:rsidRPr="000E45C3">
              <w:rPr>
                <w:b/>
                <w:bCs/>
                <w:color w:val="000000"/>
              </w:rPr>
              <w:t xml:space="preserve"> год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22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proofErr w:type="gramStart"/>
            <w:r w:rsidRPr="000E45C3">
              <w:rPr>
                <w:i/>
                <w:iCs/>
                <w:color w:val="000000"/>
              </w:rPr>
              <w:t>Теоретический</w:t>
            </w:r>
            <w:proofErr w:type="gramEnd"/>
            <w:r w:rsidRPr="000E45C3">
              <w:rPr>
                <w:i/>
                <w:iCs/>
                <w:color w:val="000000"/>
              </w:rPr>
              <w:t>: составление Программы развития школы.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rFonts w:eastAsia="FreeSans"/>
                <w:color w:val="000000"/>
              </w:rPr>
            </w:pP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rFonts w:eastAsia="FreeSans"/>
                <w:color w:val="000000"/>
              </w:rPr>
            </w:pPr>
            <w:r w:rsidRPr="000E45C3">
              <w:rPr>
                <w:rFonts w:eastAsia="FreeSans"/>
                <w:color w:val="000000"/>
              </w:rPr>
              <w:t>Проблемный анализ эффективности работы школы, разработка плана мероприятий, расчет финансовых затрат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E2A6B" w:rsidRPr="000E45C3" w:rsidTr="001223E2">
        <w:tc>
          <w:tcPr>
            <w:tcW w:w="3348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E45C3">
              <w:rPr>
                <w:b/>
                <w:bCs/>
                <w:color w:val="000000"/>
              </w:rPr>
              <w:t>2 этап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E45C3">
              <w:rPr>
                <w:b/>
                <w:bCs/>
                <w:color w:val="000000"/>
              </w:rPr>
              <w:t>201</w:t>
            </w:r>
            <w:r w:rsidR="00C826E7" w:rsidRPr="000E45C3">
              <w:rPr>
                <w:b/>
                <w:bCs/>
                <w:color w:val="000000"/>
              </w:rPr>
              <w:t>3</w:t>
            </w:r>
            <w:r w:rsidRPr="000E45C3">
              <w:rPr>
                <w:b/>
                <w:bCs/>
                <w:color w:val="000000"/>
              </w:rPr>
              <w:t xml:space="preserve"> год -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E45C3">
              <w:rPr>
                <w:b/>
                <w:bCs/>
                <w:color w:val="000000"/>
              </w:rPr>
              <w:t>201</w:t>
            </w:r>
            <w:r w:rsidR="00C826E7" w:rsidRPr="000E45C3">
              <w:rPr>
                <w:b/>
                <w:bCs/>
                <w:color w:val="000000"/>
              </w:rPr>
              <w:t>8</w:t>
            </w:r>
            <w:r w:rsidRPr="000E45C3">
              <w:rPr>
                <w:b/>
                <w:bCs/>
                <w:color w:val="000000"/>
              </w:rPr>
              <w:t xml:space="preserve"> год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22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0E45C3">
              <w:rPr>
                <w:i/>
                <w:iCs/>
                <w:color w:val="000000"/>
              </w:rPr>
              <w:t>Конструктивно-формирующий: организация общеобразовательного процесса и управления школой на основе инновационных технологий.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  <w:p w:rsidR="00EE2A6B" w:rsidRPr="000E45C3" w:rsidRDefault="00C826E7" w:rsidP="001223E2">
            <w:pPr>
              <w:autoSpaceDE w:val="0"/>
              <w:autoSpaceDN w:val="0"/>
              <w:adjustRightInd w:val="0"/>
              <w:jc w:val="both"/>
              <w:rPr>
                <w:rFonts w:eastAsia="FreeSans"/>
                <w:color w:val="000000"/>
              </w:rPr>
            </w:pPr>
            <w:r w:rsidRPr="000E45C3">
              <w:rPr>
                <w:i/>
                <w:iCs/>
                <w:color w:val="000000"/>
              </w:rPr>
              <w:t>Продолжение работы</w:t>
            </w:r>
            <w:r w:rsidR="00EE2A6B" w:rsidRPr="000E45C3">
              <w:rPr>
                <w:rFonts w:eastAsia="FreeSans"/>
                <w:color w:val="000000"/>
              </w:rPr>
              <w:t xml:space="preserve"> школы по реализации направлений национальной образовательной инициативы «Наша новая школа»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E2A6B" w:rsidRPr="000E45C3" w:rsidTr="001223E2">
        <w:tc>
          <w:tcPr>
            <w:tcW w:w="3348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E45C3">
              <w:rPr>
                <w:b/>
                <w:bCs/>
                <w:color w:val="000000"/>
              </w:rPr>
              <w:t>3 этап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EE2A6B" w:rsidRPr="000E45C3" w:rsidRDefault="00C826E7" w:rsidP="001223E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E45C3">
              <w:rPr>
                <w:b/>
                <w:bCs/>
                <w:color w:val="000000"/>
              </w:rPr>
              <w:t>2018</w:t>
            </w:r>
            <w:r w:rsidR="00EE2A6B" w:rsidRPr="000E45C3">
              <w:rPr>
                <w:b/>
                <w:bCs/>
                <w:color w:val="000000"/>
              </w:rPr>
              <w:t xml:space="preserve"> год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22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0E45C3">
              <w:rPr>
                <w:i/>
                <w:iCs/>
                <w:color w:val="000000"/>
              </w:rPr>
              <w:t>Результативный: самоконтроль и экспертная оценка результатов обучения, воспитания и развития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rFonts w:eastAsia="FreeSans"/>
                <w:color w:val="000000"/>
              </w:rPr>
            </w:pPr>
            <w:r w:rsidRPr="000E45C3">
              <w:rPr>
                <w:i/>
                <w:iCs/>
                <w:color w:val="000000"/>
              </w:rPr>
              <w:t xml:space="preserve"> </w:t>
            </w:r>
            <w:r w:rsidRPr="000E45C3">
              <w:rPr>
                <w:rFonts w:eastAsia="FreeSans"/>
                <w:color w:val="000000"/>
              </w:rPr>
              <w:t>Проблемный анализ результатов реализации Программы развития, определение перспектив дальнейшего развития школы.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0E45C3">
              <w:rPr>
                <w:rFonts w:eastAsia="FreeSans"/>
                <w:color w:val="000000"/>
              </w:rPr>
              <w:t xml:space="preserve"> 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EE2A6B" w:rsidRPr="000E45C3" w:rsidRDefault="00EE2A6B" w:rsidP="00DA54A0">
      <w:pPr>
        <w:autoSpaceDE w:val="0"/>
        <w:autoSpaceDN w:val="0"/>
        <w:adjustRightInd w:val="0"/>
        <w:rPr>
          <w:color w:val="000000"/>
        </w:rPr>
      </w:pP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E45C3">
        <w:rPr>
          <w:i/>
          <w:iCs/>
          <w:color w:val="000000"/>
        </w:rPr>
        <w:t xml:space="preserve">На основе диагностики и мониторинга деятельности </w:t>
      </w:r>
      <w:proofErr w:type="gramStart"/>
      <w:r w:rsidRPr="000E45C3">
        <w:rPr>
          <w:i/>
          <w:iCs/>
          <w:color w:val="000000"/>
        </w:rPr>
        <w:t>педагогов, обучающихся и родителей в начале и конце каждого учебного года делается</w:t>
      </w:r>
      <w:proofErr w:type="gramEnd"/>
      <w:r w:rsidRPr="000E45C3">
        <w:rPr>
          <w:i/>
          <w:iCs/>
          <w:color w:val="000000"/>
        </w:rPr>
        <w:t xml:space="preserve"> анализ результатов,</w:t>
      </w:r>
      <w:r w:rsidR="00B9299F" w:rsidRPr="000E45C3">
        <w:rPr>
          <w:i/>
          <w:iCs/>
          <w:color w:val="000000"/>
        </w:rPr>
        <w:t xml:space="preserve"> </w:t>
      </w:r>
      <w:r w:rsidRPr="000E45C3">
        <w:rPr>
          <w:i/>
          <w:iCs/>
          <w:color w:val="000000"/>
        </w:rPr>
        <w:t>достигнутых в ходе реализации Программы, корректирование.</w:t>
      </w:r>
    </w:p>
    <w:p w:rsidR="00EE2A6B" w:rsidRPr="000E45C3" w:rsidRDefault="00EE2A6B" w:rsidP="00DA54A0">
      <w:pPr>
        <w:autoSpaceDE w:val="0"/>
        <w:autoSpaceDN w:val="0"/>
        <w:adjustRightInd w:val="0"/>
        <w:rPr>
          <w:i/>
          <w:iCs/>
          <w:color w:val="000000"/>
        </w:rPr>
      </w:pPr>
    </w:p>
    <w:p w:rsidR="00EE2A6B" w:rsidRPr="000E45C3" w:rsidRDefault="00EE2A6B" w:rsidP="00DA54A0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 w:rsidRPr="000E45C3">
        <w:rPr>
          <w:b/>
          <w:bCs/>
          <w:i/>
          <w:iCs/>
          <w:color w:val="000000"/>
        </w:rPr>
        <w:t>РАЗДЕЛ I.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0E45C3">
        <w:rPr>
          <w:b/>
          <w:bCs/>
          <w:i/>
          <w:iCs/>
          <w:color w:val="000000"/>
        </w:rPr>
        <w:t>Введение.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0E45C3">
        <w:rPr>
          <w:b/>
          <w:bCs/>
          <w:i/>
          <w:iCs/>
          <w:color w:val="000000"/>
        </w:rPr>
        <w:t>Краткая аннотация Программы.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  <w:color w:val="000000"/>
        </w:rPr>
      </w:pP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rFonts w:eastAsia="FreeSans"/>
          <w:color w:val="000000"/>
        </w:rPr>
      </w:pPr>
      <w:r w:rsidRPr="000E45C3">
        <w:rPr>
          <w:rFonts w:eastAsia="FreeSans"/>
          <w:color w:val="000000"/>
        </w:rPr>
        <w:t>Современное школьное образование должно соответствовать целям опережающего развития. В национальной образовательной инициативе «Наша новая школа», утвержденной Президентом Российской Федерации Д.М. Медведевым, говорится: «Главные задачи современной школы – раскрытие способностей каждого ученика,  воспитание порядочного и патриотичного человека, личности, готовой к жизни в высокотехнологичном, конкурентном мире. Школьное обучение должно быть построено так, чтобы выпускники могли самостоятельно ставить и достигать серьезных целей, умело реагировать на разные жизненные ситуации».</w:t>
      </w: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rFonts w:eastAsia="FreeSans"/>
          <w:color w:val="000000"/>
        </w:rPr>
      </w:pP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  <w:color w:val="000000"/>
        </w:rPr>
      </w:pPr>
      <w:r w:rsidRPr="000E45C3">
        <w:rPr>
          <w:rFonts w:eastAsia="FreeSans"/>
          <w:color w:val="000000"/>
        </w:rPr>
        <w:t xml:space="preserve">1. Решить эти задачи должно обновленное содержание образования, </w:t>
      </w:r>
      <w:r w:rsidR="00C826E7" w:rsidRPr="000E45C3">
        <w:rPr>
          <w:rFonts w:eastAsia="FreeSans"/>
          <w:color w:val="000000"/>
        </w:rPr>
        <w:t xml:space="preserve">завершение </w:t>
      </w:r>
      <w:r w:rsidRPr="000E45C3">
        <w:rPr>
          <w:rFonts w:eastAsia="FreeSans"/>
          <w:color w:val="000000"/>
        </w:rPr>
        <w:t>переход</w:t>
      </w:r>
      <w:r w:rsidR="00C826E7" w:rsidRPr="000E45C3">
        <w:rPr>
          <w:rFonts w:eastAsia="FreeSans"/>
          <w:color w:val="000000"/>
        </w:rPr>
        <w:t>а</w:t>
      </w:r>
      <w:r w:rsidRPr="000E45C3">
        <w:rPr>
          <w:rFonts w:eastAsia="FreeSans"/>
          <w:color w:val="000000"/>
        </w:rPr>
        <w:t xml:space="preserve"> к стандартам нового поколения</w:t>
      </w:r>
      <w:r w:rsidR="00C826E7" w:rsidRPr="000E45C3">
        <w:rPr>
          <w:rFonts w:eastAsia="FreeSans"/>
          <w:color w:val="000000"/>
        </w:rPr>
        <w:t xml:space="preserve"> начального общего образования, переход на новые стандарты основного образования</w:t>
      </w:r>
      <w:r w:rsidRPr="000E45C3">
        <w:rPr>
          <w:rFonts w:eastAsia="FreeSans"/>
          <w:color w:val="000000"/>
        </w:rPr>
        <w:t xml:space="preserve">. Новые образовательные стандарты предполагают формирование у школьников не только предметных, но и </w:t>
      </w:r>
      <w:proofErr w:type="spellStart"/>
      <w:r w:rsidRPr="000E45C3">
        <w:rPr>
          <w:rFonts w:eastAsia="FreeSans"/>
          <w:color w:val="000000"/>
        </w:rPr>
        <w:t>метапредметных</w:t>
      </w:r>
      <w:proofErr w:type="spellEnd"/>
      <w:r w:rsidRPr="000E45C3">
        <w:rPr>
          <w:rFonts w:eastAsia="FreeSans"/>
          <w:color w:val="000000"/>
        </w:rPr>
        <w:t xml:space="preserve"> образовательных результатов. Результатом образования должно стать «не только знания по конкретным дисциплинам, но и умение применять их в повседневной жизни, использовать в дальнейшем обучении.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  <w:color w:val="000000"/>
        </w:rPr>
      </w:pPr>
      <w:r w:rsidRPr="000E45C3">
        <w:rPr>
          <w:rFonts w:eastAsia="FreeSans"/>
          <w:color w:val="000000"/>
        </w:rPr>
        <w:t>2. Одновременно с внедрением новых образовательных стандартов необходимо выстроить систему поиска, поддержки и сопровождения талантливых детей.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  <w:color w:val="000000"/>
        </w:rPr>
      </w:pPr>
      <w:r w:rsidRPr="000E45C3">
        <w:rPr>
          <w:rFonts w:eastAsia="FreeSans"/>
          <w:color w:val="000000"/>
        </w:rPr>
        <w:t xml:space="preserve">3. Важной задачей также является «совершенствование учительского корпуса», а именно, </w:t>
      </w:r>
      <w:r w:rsidR="00CE6E52" w:rsidRPr="000E45C3">
        <w:rPr>
          <w:rFonts w:eastAsia="FreeSans"/>
          <w:color w:val="000000"/>
        </w:rPr>
        <w:t>совершенствование</w:t>
      </w:r>
      <w:r w:rsidRPr="000E45C3">
        <w:rPr>
          <w:rFonts w:eastAsia="FreeSans"/>
          <w:color w:val="000000"/>
        </w:rPr>
        <w:t xml:space="preserve"> системы моральных и материальных стимулов поддержки учителей, привлечение к профессии учителя талантливой молодежи.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  <w:color w:val="000000"/>
        </w:rPr>
      </w:pPr>
      <w:r w:rsidRPr="000E45C3">
        <w:rPr>
          <w:rFonts w:eastAsia="FreeSans"/>
          <w:color w:val="000000"/>
        </w:rPr>
        <w:lastRenderedPageBreak/>
        <w:t>4. Должна измениться и школьная инфраструктура. «Нельзя допускать проведение занятий в аварийных, ветхих, приспособленных помещениях, представляющих угрозу для жизни и здоровья детей».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  <w:color w:val="000000"/>
        </w:rPr>
      </w:pPr>
      <w:r w:rsidRPr="000E45C3">
        <w:rPr>
          <w:rFonts w:eastAsia="FreeSans"/>
          <w:color w:val="000000"/>
        </w:rPr>
        <w:t>5. Важным направлением является сохранение и укрепление здоровья школьников. Этим вопросом должны заниматься и учителя. К детям должен быть осуществлен индивидуальный подход в обучении, и это позитивно скажется на их здоровье.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  <w:color w:val="000000"/>
        </w:rPr>
      </w:pPr>
      <w:r w:rsidRPr="000E45C3">
        <w:rPr>
          <w:rFonts w:eastAsia="FreeSans"/>
          <w:color w:val="000000"/>
        </w:rPr>
        <w:t>6. Государство планирует расширить самостоятельность школ.</w:t>
      </w: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rFonts w:eastAsia="FreeSans"/>
          <w:color w:val="000000"/>
        </w:rPr>
      </w:pP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rFonts w:eastAsia="FreeSans"/>
          <w:color w:val="000000"/>
        </w:rPr>
      </w:pPr>
      <w:r w:rsidRPr="000E45C3">
        <w:rPr>
          <w:rFonts w:eastAsia="FreeSans"/>
          <w:color w:val="000000"/>
        </w:rPr>
        <w:t>Вышеперечисленные задачи являются основой Программы развития школы.</w:t>
      </w: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rFonts w:eastAsia="FreeSans"/>
          <w:color w:val="000000"/>
        </w:rPr>
      </w:pP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rFonts w:eastAsia="FreeSans"/>
          <w:color w:val="000000"/>
        </w:rPr>
      </w:pPr>
      <w:r w:rsidRPr="000E45C3">
        <w:rPr>
          <w:rFonts w:eastAsia="FreeSans"/>
          <w:color w:val="000000"/>
        </w:rPr>
        <w:t>Программа развития МБОУ «СОШ № 11 с. Волочаевка» на 201</w:t>
      </w:r>
      <w:r w:rsidR="007A05A2" w:rsidRPr="000E45C3">
        <w:rPr>
          <w:rFonts w:eastAsia="FreeSans"/>
          <w:color w:val="000000"/>
        </w:rPr>
        <w:t>3</w:t>
      </w:r>
      <w:r w:rsidRPr="000E45C3">
        <w:rPr>
          <w:rFonts w:eastAsia="FreeSans"/>
          <w:color w:val="000000"/>
        </w:rPr>
        <w:t xml:space="preserve"> –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  <w:color w:val="000000"/>
        </w:rPr>
      </w:pPr>
      <w:r w:rsidRPr="000E45C3">
        <w:rPr>
          <w:rFonts w:eastAsia="FreeSans"/>
          <w:color w:val="000000"/>
        </w:rPr>
        <w:t>201</w:t>
      </w:r>
      <w:r w:rsidR="007A05A2" w:rsidRPr="000E45C3">
        <w:rPr>
          <w:rFonts w:eastAsia="FreeSans"/>
          <w:color w:val="000000"/>
        </w:rPr>
        <w:t>8</w:t>
      </w:r>
      <w:r w:rsidRPr="000E45C3">
        <w:rPr>
          <w:rFonts w:eastAsia="FreeSans"/>
          <w:color w:val="000000"/>
        </w:rPr>
        <w:t xml:space="preserve"> годы представляет собой долгосрочный нормативно – управленческий документ, характеризующий имеющиеся достижения и проблемы, основные тенденции, главные цели, задачи и направления обучения, воспитания, развития учащихся и особенности организации кадрового и методического обеспечения педагогического процесса и инновационных преобразований учебно-воспитательной системы, основные планируемые конечные результаты, критерии.</w:t>
      </w: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rFonts w:eastAsia="FreeSans"/>
          <w:color w:val="000000"/>
        </w:rPr>
      </w:pPr>
      <w:r w:rsidRPr="000E45C3">
        <w:rPr>
          <w:rFonts w:eastAsia="FreeSans"/>
          <w:color w:val="000000"/>
        </w:rPr>
        <w:t xml:space="preserve">Школа должна создать </w:t>
      </w:r>
      <w:proofErr w:type="spellStart"/>
      <w:r w:rsidRPr="000E45C3">
        <w:rPr>
          <w:rFonts w:eastAsia="FreeSans"/>
          <w:color w:val="000000"/>
        </w:rPr>
        <w:t>воспитательно</w:t>
      </w:r>
      <w:proofErr w:type="spellEnd"/>
      <w:r w:rsidRPr="000E45C3">
        <w:rPr>
          <w:rFonts w:eastAsia="FreeSans"/>
          <w:color w:val="000000"/>
        </w:rPr>
        <w:t>-образовательную среду, способствующую формированию у школьников гражданской ответственности, духовности, культуры, инициативности, самостоятельности, толерантности, способности к успешной социализации в обществе.</w:t>
      </w: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rFonts w:eastAsia="FreeSans"/>
          <w:color w:val="000000"/>
        </w:rPr>
      </w:pPr>
      <w:r w:rsidRPr="000E45C3">
        <w:rPr>
          <w:rFonts w:eastAsia="FreeSans"/>
          <w:color w:val="000000"/>
        </w:rPr>
        <w:t>В разработке Программы использованы следующие нормативно – правовые документы: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  <w:color w:val="000000"/>
        </w:rPr>
      </w:pPr>
      <w:r w:rsidRPr="000E45C3">
        <w:rPr>
          <w:rFonts w:eastAsia="FreeSans"/>
          <w:color w:val="000000"/>
        </w:rPr>
        <w:t>1. Конвенция о правах ребенка.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  <w:color w:val="000000"/>
        </w:rPr>
      </w:pPr>
      <w:r w:rsidRPr="000E45C3">
        <w:rPr>
          <w:rFonts w:eastAsia="FreeSans"/>
          <w:color w:val="000000"/>
        </w:rPr>
        <w:t>2. Закон РФ «Об образовании».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  <w:color w:val="000000"/>
        </w:rPr>
      </w:pPr>
      <w:r w:rsidRPr="000E45C3">
        <w:rPr>
          <w:rFonts w:eastAsia="FreeSans"/>
          <w:color w:val="000000"/>
        </w:rPr>
        <w:t>3. Стратегия модернизации содержания общего образования.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  <w:color w:val="000000"/>
        </w:rPr>
      </w:pPr>
      <w:r w:rsidRPr="000E45C3">
        <w:rPr>
          <w:rFonts w:eastAsia="FreeSans"/>
          <w:color w:val="000000"/>
        </w:rPr>
        <w:t>4. Национальная образовательная инициатива "Наша новая школа".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  <w:color w:val="000000"/>
        </w:rPr>
      </w:pPr>
      <w:r w:rsidRPr="000E45C3">
        <w:rPr>
          <w:rFonts w:eastAsia="FreeSans"/>
          <w:color w:val="000000"/>
        </w:rPr>
        <w:t>5. Устав МБОУ «СОШ № 11 с. Волочаевка».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EE2A6B" w:rsidRPr="000E45C3" w:rsidRDefault="00EE2A6B" w:rsidP="00DA54A0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 w:rsidRPr="000E45C3">
        <w:rPr>
          <w:b/>
          <w:bCs/>
          <w:i/>
          <w:iCs/>
          <w:color w:val="000000"/>
        </w:rPr>
        <w:t xml:space="preserve">РАЗДЕЛ II. </w:t>
      </w:r>
    </w:p>
    <w:p w:rsidR="00EE2A6B" w:rsidRPr="000E45C3" w:rsidRDefault="00EE2A6B" w:rsidP="00DA54A0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0E45C3">
        <w:rPr>
          <w:b/>
          <w:bCs/>
          <w:i/>
          <w:iCs/>
          <w:color w:val="000000"/>
        </w:rPr>
        <w:t>Информационная справка.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  <w:color w:val="000000"/>
        </w:rPr>
      </w:pP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rFonts w:eastAsia="FreeSans"/>
        </w:rPr>
      </w:pPr>
      <w:r w:rsidRPr="000E45C3">
        <w:rPr>
          <w:rFonts w:eastAsia="FreeSans"/>
        </w:rPr>
        <w:t>МБОУ «Средняя общеобразовательная школа № 11 с. Волочаевка» ориентирована на обучение и воспитание учащихся, а также развитие их физиологических, психологических, интеллектуальных особенностей, образовательных потребностей, с учетом их возможностей, личностных склонностей, способностей. Это достигается путем создания адаптивной педагогической системы, благоприятных условий для общеобразовательного, умственного, нравственного и физического развития каждого обучающегося.</w:t>
      </w: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rFonts w:eastAsia="FreeSans"/>
        </w:rPr>
      </w:pPr>
    </w:p>
    <w:p w:rsidR="00EE2A6B" w:rsidRPr="000E45C3" w:rsidRDefault="00EE2A6B" w:rsidP="00DA54A0">
      <w:pPr>
        <w:autoSpaceDE w:val="0"/>
        <w:autoSpaceDN w:val="0"/>
        <w:adjustRightInd w:val="0"/>
        <w:rPr>
          <w:b/>
          <w:bCs/>
          <w:i/>
          <w:iCs/>
        </w:rPr>
      </w:pPr>
      <w:r w:rsidRPr="000E45C3">
        <w:rPr>
          <w:b/>
          <w:bCs/>
          <w:i/>
          <w:iCs/>
        </w:rPr>
        <w:t>1.Общая характеристика школы.</w:t>
      </w:r>
    </w:p>
    <w:p w:rsidR="00EE2A6B" w:rsidRPr="000E45C3" w:rsidRDefault="00EE2A6B" w:rsidP="00DA54A0">
      <w:pPr>
        <w:autoSpaceDE w:val="0"/>
        <w:autoSpaceDN w:val="0"/>
        <w:adjustRightInd w:val="0"/>
      </w:pPr>
    </w:p>
    <w:p w:rsidR="00EE2A6B" w:rsidRPr="000E45C3" w:rsidRDefault="00EE2A6B" w:rsidP="00DA54A0">
      <w:pPr>
        <w:autoSpaceDE w:val="0"/>
        <w:autoSpaceDN w:val="0"/>
        <w:adjustRightInd w:val="0"/>
        <w:rPr>
          <w:b/>
          <w:bCs/>
        </w:rPr>
      </w:pPr>
      <w:r w:rsidRPr="000E45C3">
        <w:rPr>
          <w:b/>
          <w:bCs/>
        </w:rPr>
        <w:t>Общая информация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E2A6B" w:rsidRPr="000E45C3" w:rsidTr="001223E2">
        <w:tc>
          <w:tcPr>
            <w:tcW w:w="478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E45C3">
              <w:rPr>
                <w:b/>
                <w:bCs/>
              </w:rPr>
              <w:t>Название общеобразовательного учреждения (по уставу)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86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</w:pPr>
            <w:r w:rsidRPr="000E45C3">
              <w:rPr>
                <w:rFonts w:eastAsia="FreeSans"/>
              </w:rPr>
              <w:t>Муниципальное бюджетное общеобразовательное учреждение «Средняя общеобразовательная школа № 11 с. Волочаевка»</w:t>
            </w:r>
          </w:p>
        </w:tc>
      </w:tr>
      <w:tr w:rsidR="00EE2A6B" w:rsidRPr="000E45C3" w:rsidTr="001223E2">
        <w:tc>
          <w:tcPr>
            <w:tcW w:w="478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E45C3">
              <w:rPr>
                <w:b/>
                <w:bCs/>
              </w:rPr>
              <w:t>Тип и вид общеобразовательного учреждения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86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rFonts w:eastAsia="FreeSans"/>
              </w:rPr>
            </w:pPr>
            <w:r w:rsidRPr="000E45C3">
              <w:rPr>
                <w:rFonts w:eastAsia="FreeSans"/>
              </w:rPr>
              <w:t>Общеобразовательное</w:t>
            </w:r>
            <w:r w:rsidR="00B9299F" w:rsidRPr="000E45C3">
              <w:rPr>
                <w:rFonts w:eastAsia="FreeSans"/>
              </w:rPr>
              <w:t xml:space="preserve"> учреждение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</w:pPr>
          </w:p>
        </w:tc>
      </w:tr>
      <w:tr w:rsidR="00EE2A6B" w:rsidRPr="000E45C3" w:rsidTr="001223E2">
        <w:tc>
          <w:tcPr>
            <w:tcW w:w="478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E45C3">
              <w:rPr>
                <w:b/>
                <w:bCs/>
              </w:rPr>
              <w:t>Организационно-правовая форма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86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rFonts w:eastAsia="FreeSans"/>
              </w:rPr>
            </w:pPr>
            <w:r w:rsidRPr="000E45C3">
              <w:rPr>
                <w:rFonts w:eastAsia="FreeSans"/>
              </w:rPr>
              <w:t>Юридическое лицо</w:t>
            </w:r>
          </w:p>
          <w:p w:rsidR="00B9299F" w:rsidRPr="000E45C3" w:rsidRDefault="00B9299F" w:rsidP="001223E2">
            <w:pPr>
              <w:autoSpaceDE w:val="0"/>
              <w:autoSpaceDN w:val="0"/>
              <w:adjustRightInd w:val="0"/>
              <w:jc w:val="both"/>
              <w:rPr>
                <w:rFonts w:eastAsia="FreeSans"/>
              </w:rPr>
            </w:pPr>
            <w:r w:rsidRPr="000E45C3">
              <w:rPr>
                <w:rFonts w:eastAsia="FreeSans"/>
              </w:rPr>
              <w:t>Муниципальное бюджетное общеобразовательное учреждение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</w:pPr>
          </w:p>
        </w:tc>
      </w:tr>
      <w:tr w:rsidR="00EE2A6B" w:rsidRPr="000E45C3" w:rsidTr="001223E2">
        <w:tc>
          <w:tcPr>
            <w:tcW w:w="478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E45C3">
              <w:rPr>
                <w:b/>
                <w:bCs/>
              </w:rPr>
              <w:t>Учредитель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86" w:type="dxa"/>
            <w:shd w:val="clear" w:color="auto" w:fill="auto"/>
          </w:tcPr>
          <w:p w:rsidR="00EE2A6B" w:rsidRPr="000E45C3" w:rsidRDefault="00E33BE8" w:rsidP="001223E2">
            <w:pPr>
              <w:autoSpaceDE w:val="0"/>
              <w:autoSpaceDN w:val="0"/>
              <w:adjustRightInd w:val="0"/>
              <w:jc w:val="both"/>
            </w:pPr>
            <w:r w:rsidRPr="000E45C3">
              <w:rPr>
                <w:rFonts w:eastAsia="FreeSans"/>
              </w:rPr>
              <w:t>М</w:t>
            </w:r>
            <w:r w:rsidR="00EE2A6B" w:rsidRPr="000E45C3">
              <w:rPr>
                <w:rFonts w:eastAsia="FreeSans"/>
              </w:rPr>
              <w:t>униципально</w:t>
            </w:r>
            <w:r w:rsidRPr="000E45C3">
              <w:rPr>
                <w:rFonts w:eastAsia="FreeSans"/>
              </w:rPr>
              <w:t>е</w:t>
            </w:r>
            <w:r w:rsidR="00EE2A6B" w:rsidRPr="000E45C3">
              <w:rPr>
                <w:rFonts w:eastAsia="FreeSans"/>
              </w:rPr>
              <w:t xml:space="preserve"> образовани</w:t>
            </w:r>
            <w:r w:rsidRPr="000E45C3">
              <w:rPr>
                <w:rFonts w:eastAsia="FreeSans"/>
              </w:rPr>
              <w:t>е</w:t>
            </w:r>
            <w:r w:rsidR="00EE2A6B" w:rsidRPr="000E45C3">
              <w:rPr>
                <w:rFonts w:eastAsia="FreeSans"/>
              </w:rPr>
              <w:t xml:space="preserve"> «</w:t>
            </w:r>
            <w:proofErr w:type="spellStart"/>
            <w:r w:rsidR="00EE2A6B" w:rsidRPr="000E45C3">
              <w:rPr>
                <w:rFonts w:eastAsia="FreeSans"/>
              </w:rPr>
              <w:t>Смидовичский</w:t>
            </w:r>
            <w:proofErr w:type="spellEnd"/>
            <w:r w:rsidR="00EE2A6B" w:rsidRPr="000E45C3">
              <w:rPr>
                <w:rFonts w:eastAsia="FreeSans"/>
              </w:rPr>
              <w:t xml:space="preserve"> муниципальный район» Е</w:t>
            </w:r>
            <w:r w:rsidRPr="000E45C3">
              <w:rPr>
                <w:rFonts w:eastAsia="FreeSans"/>
              </w:rPr>
              <w:t>врейской  автономной области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</w:pPr>
          </w:p>
        </w:tc>
      </w:tr>
      <w:tr w:rsidR="00EE2A6B" w:rsidRPr="000E45C3" w:rsidTr="001223E2">
        <w:tc>
          <w:tcPr>
            <w:tcW w:w="478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E45C3">
              <w:rPr>
                <w:b/>
                <w:bCs/>
              </w:rPr>
              <w:lastRenderedPageBreak/>
              <w:t>Год основания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86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rFonts w:eastAsia="FreeSans"/>
              </w:rPr>
            </w:pPr>
            <w:r w:rsidRPr="000E45C3">
              <w:rPr>
                <w:rFonts w:eastAsia="FreeSans"/>
              </w:rPr>
              <w:t>1978 год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</w:pPr>
          </w:p>
        </w:tc>
      </w:tr>
      <w:tr w:rsidR="00EE2A6B" w:rsidRPr="000E45C3" w:rsidTr="001223E2">
        <w:tc>
          <w:tcPr>
            <w:tcW w:w="478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E45C3">
              <w:rPr>
                <w:b/>
                <w:bCs/>
              </w:rPr>
              <w:t>Юридический адрес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86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rFonts w:eastAsia="FreeSans"/>
              </w:rPr>
            </w:pPr>
            <w:r w:rsidRPr="000E45C3">
              <w:rPr>
                <w:rFonts w:eastAsia="FreeSans"/>
              </w:rPr>
              <w:t xml:space="preserve">679161, ЕАО, </w:t>
            </w:r>
            <w:proofErr w:type="spellStart"/>
            <w:r w:rsidRPr="000E45C3">
              <w:rPr>
                <w:rFonts w:eastAsia="FreeSans"/>
              </w:rPr>
              <w:t>Смидовичский</w:t>
            </w:r>
            <w:proofErr w:type="spellEnd"/>
            <w:r w:rsidRPr="000E45C3">
              <w:rPr>
                <w:rFonts w:eastAsia="FreeSans"/>
              </w:rPr>
              <w:t xml:space="preserve"> район, </w:t>
            </w:r>
            <w:proofErr w:type="gramStart"/>
            <w:r w:rsidRPr="000E45C3">
              <w:rPr>
                <w:rFonts w:eastAsia="FreeSans"/>
              </w:rPr>
              <w:t>с</w:t>
            </w:r>
            <w:proofErr w:type="gramEnd"/>
            <w:r w:rsidRPr="000E45C3">
              <w:rPr>
                <w:rFonts w:eastAsia="FreeSans"/>
              </w:rPr>
              <w:t>. Волочаевка, ул. Вокзальная, 1-а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</w:pPr>
          </w:p>
        </w:tc>
      </w:tr>
      <w:tr w:rsidR="00EE2A6B" w:rsidRPr="000E45C3" w:rsidTr="001223E2">
        <w:tc>
          <w:tcPr>
            <w:tcW w:w="478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E45C3">
              <w:rPr>
                <w:b/>
                <w:bCs/>
              </w:rPr>
              <w:t>Телефон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86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rFonts w:eastAsia="FreeSans"/>
              </w:rPr>
            </w:pPr>
            <w:r w:rsidRPr="000E45C3">
              <w:rPr>
                <w:rFonts w:eastAsia="FreeSans"/>
              </w:rPr>
              <w:t>8 (42632) 27-0-08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</w:pPr>
          </w:p>
        </w:tc>
      </w:tr>
      <w:tr w:rsidR="00EE2A6B" w:rsidRPr="000E45C3" w:rsidTr="001223E2">
        <w:tc>
          <w:tcPr>
            <w:tcW w:w="478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E45C3">
              <w:rPr>
                <w:b/>
                <w:bCs/>
              </w:rPr>
              <w:t>Факс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86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rFonts w:eastAsia="FreeSans"/>
              </w:rPr>
            </w:pPr>
            <w:r w:rsidRPr="000E45C3">
              <w:rPr>
                <w:rFonts w:eastAsia="FreeSans"/>
              </w:rPr>
              <w:t>8 (42632) 27-0-08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</w:pPr>
          </w:p>
        </w:tc>
      </w:tr>
      <w:tr w:rsidR="00EE2A6B" w:rsidRPr="000E45C3" w:rsidTr="001223E2">
        <w:tc>
          <w:tcPr>
            <w:tcW w:w="478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E45C3">
              <w:rPr>
                <w:b/>
                <w:bCs/>
              </w:rPr>
              <w:t xml:space="preserve">Е- </w:t>
            </w:r>
            <w:r w:rsidRPr="000E45C3">
              <w:rPr>
                <w:b/>
                <w:bCs/>
                <w:lang w:val="en-US"/>
              </w:rPr>
              <w:t>mail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86" w:type="dxa"/>
            <w:shd w:val="clear" w:color="auto" w:fill="auto"/>
          </w:tcPr>
          <w:p w:rsidR="00EE2A6B" w:rsidRPr="000E45C3" w:rsidRDefault="00A66F79">
            <w:pPr>
              <w:rPr>
                <w:lang w:val="it-IT"/>
              </w:rPr>
            </w:pPr>
            <w:hyperlink r:id="rId6" w:history="1">
              <w:r w:rsidR="00EE2A6B" w:rsidRPr="000E45C3">
                <w:rPr>
                  <w:rStyle w:val="a3"/>
                  <w:i/>
                  <w:iCs/>
                  <w:lang w:val="it-IT"/>
                </w:rPr>
                <w:t>smidsosh11@rambler.ru</w:t>
              </w:r>
            </w:hyperlink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EE2A6B" w:rsidRPr="000E45C3" w:rsidTr="001223E2">
        <w:tc>
          <w:tcPr>
            <w:tcW w:w="478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E45C3">
              <w:rPr>
                <w:b/>
                <w:bCs/>
              </w:rPr>
              <w:t>Адрес сайта в Интернете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86" w:type="dxa"/>
            <w:shd w:val="clear" w:color="auto" w:fill="auto"/>
          </w:tcPr>
          <w:p w:rsidR="00EE2A6B" w:rsidRPr="000E45C3" w:rsidRDefault="007A05A2" w:rsidP="001223E2">
            <w:pPr>
              <w:spacing w:before="40" w:after="60"/>
              <w:rPr>
                <w:i/>
                <w:iCs/>
                <w:color w:val="333333"/>
              </w:rPr>
            </w:pPr>
            <w:hyperlink r:id="rId7" w:history="1">
              <w:r w:rsidRPr="000E45C3">
                <w:rPr>
                  <w:rStyle w:val="a3"/>
                  <w:i/>
                  <w:iCs/>
                </w:rPr>
                <w:t>http://mbousmidsosh11.ru/</w:t>
              </w:r>
            </w:hyperlink>
          </w:p>
          <w:p w:rsidR="007A05A2" w:rsidRPr="000E45C3" w:rsidRDefault="007A05A2" w:rsidP="001223E2">
            <w:pPr>
              <w:spacing w:before="40" w:after="60"/>
              <w:rPr>
                <w:i/>
                <w:iCs/>
                <w:color w:val="333333"/>
              </w:rPr>
            </w:pP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EE2A6B" w:rsidRPr="000E45C3" w:rsidTr="001223E2">
        <w:tc>
          <w:tcPr>
            <w:tcW w:w="478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E45C3">
              <w:rPr>
                <w:b/>
                <w:bCs/>
              </w:rPr>
              <w:t>Должность руководителя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86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rFonts w:eastAsia="FreeSans"/>
              </w:rPr>
            </w:pPr>
            <w:r w:rsidRPr="000E45C3">
              <w:rPr>
                <w:rFonts w:eastAsia="FreeSans"/>
              </w:rPr>
              <w:t>Директор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</w:pPr>
          </w:p>
        </w:tc>
      </w:tr>
      <w:tr w:rsidR="00EE2A6B" w:rsidRPr="000E45C3" w:rsidTr="001223E2">
        <w:tc>
          <w:tcPr>
            <w:tcW w:w="478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E45C3">
              <w:rPr>
                <w:b/>
                <w:bCs/>
              </w:rPr>
              <w:t>Фамилия, имя, отчество руководителя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86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rFonts w:eastAsia="FreeSans"/>
              </w:rPr>
            </w:pPr>
            <w:r w:rsidRPr="000E45C3">
              <w:rPr>
                <w:rFonts w:eastAsia="FreeSans"/>
              </w:rPr>
              <w:t>Седова Галина Яковлевна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</w:pPr>
          </w:p>
        </w:tc>
      </w:tr>
      <w:tr w:rsidR="00EE2A6B" w:rsidRPr="000E45C3" w:rsidTr="001223E2">
        <w:tc>
          <w:tcPr>
            <w:tcW w:w="478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E45C3">
              <w:rPr>
                <w:b/>
                <w:bCs/>
              </w:rPr>
              <w:t>Банковские реквизиты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86" w:type="dxa"/>
            <w:shd w:val="clear" w:color="auto" w:fill="auto"/>
          </w:tcPr>
          <w:p w:rsidR="00EE2A6B" w:rsidRPr="000E45C3" w:rsidRDefault="00E33BE8" w:rsidP="001223E2">
            <w:pPr>
              <w:autoSpaceDE w:val="0"/>
              <w:autoSpaceDN w:val="0"/>
              <w:adjustRightInd w:val="0"/>
              <w:jc w:val="both"/>
            </w:pPr>
            <w:r w:rsidRPr="000E45C3">
              <w:t>ИНН/КПП 7903003069 /790301001</w:t>
            </w:r>
          </w:p>
          <w:p w:rsidR="00EE2A6B" w:rsidRPr="000E45C3" w:rsidRDefault="00E33BE8" w:rsidP="001223E2">
            <w:pPr>
              <w:autoSpaceDE w:val="0"/>
              <w:autoSpaceDN w:val="0"/>
              <w:adjustRightInd w:val="0"/>
              <w:jc w:val="both"/>
              <w:rPr>
                <w:rFonts w:eastAsia="FreeSans"/>
              </w:rPr>
            </w:pPr>
            <w:proofErr w:type="gramStart"/>
            <w:r w:rsidRPr="000E45C3">
              <w:rPr>
                <w:rFonts w:eastAsia="FreeSans"/>
              </w:rPr>
              <w:t>р</w:t>
            </w:r>
            <w:proofErr w:type="gramEnd"/>
            <w:r w:rsidRPr="000E45C3">
              <w:rPr>
                <w:rFonts w:eastAsia="FreeSans"/>
              </w:rPr>
              <w:t xml:space="preserve">/с 40204810700000002023 УФК по ЕАО банка </w:t>
            </w:r>
            <w:r w:rsidR="00EE2A6B" w:rsidRPr="000E45C3">
              <w:rPr>
                <w:rFonts w:eastAsia="FreeSans"/>
              </w:rPr>
              <w:t xml:space="preserve">ГРКЦ  </w:t>
            </w:r>
            <w:r w:rsidRPr="000E45C3">
              <w:rPr>
                <w:rFonts w:eastAsia="FreeSans"/>
              </w:rPr>
              <w:t>б</w:t>
            </w:r>
            <w:r w:rsidR="00EE2A6B" w:rsidRPr="000E45C3">
              <w:rPr>
                <w:rFonts w:eastAsia="FreeSans"/>
              </w:rPr>
              <w:t>анка России по ЕАО</w:t>
            </w:r>
          </w:p>
          <w:p w:rsidR="00EE2A6B" w:rsidRPr="000E45C3" w:rsidRDefault="00E33BE8" w:rsidP="001223E2">
            <w:pPr>
              <w:autoSpaceDE w:val="0"/>
              <w:autoSpaceDN w:val="0"/>
              <w:adjustRightInd w:val="0"/>
              <w:jc w:val="both"/>
              <w:rPr>
                <w:rFonts w:eastAsia="FreeSans"/>
              </w:rPr>
            </w:pPr>
            <w:proofErr w:type="gramStart"/>
            <w:r w:rsidRPr="000E45C3">
              <w:rPr>
                <w:rFonts w:eastAsia="FreeSans"/>
              </w:rPr>
              <w:t>л</w:t>
            </w:r>
            <w:proofErr w:type="gramEnd"/>
            <w:r w:rsidRPr="000E45C3">
              <w:rPr>
                <w:rFonts w:eastAsia="FreeSans"/>
              </w:rPr>
              <w:t>/с 03783700450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EE2A6B" w:rsidRPr="000E45C3" w:rsidTr="001223E2">
        <w:tc>
          <w:tcPr>
            <w:tcW w:w="478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E45C3">
              <w:rPr>
                <w:b/>
                <w:bCs/>
              </w:rPr>
              <w:t>Устав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86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rFonts w:eastAsia="FreeSans"/>
              </w:rPr>
            </w:pPr>
            <w:r w:rsidRPr="000E45C3">
              <w:rPr>
                <w:rFonts w:eastAsia="FreeSans"/>
              </w:rPr>
              <w:t xml:space="preserve">дата регистрации </w:t>
            </w:r>
            <w:r w:rsidR="007A05A2" w:rsidRPr="000E45C3">
              <w:rPr>
                <w:rFonts w:eastAsia="FreeSans"/>
              </w:rPr>
              <w:t>25  июня</w:t>
            </w:r>
            <w:r w:rsidR="00E33BE8" w:rsidRPr="000E45C3">
              <w:rPr>
                <w:rFonts w:eastAsia="FreeSans"/>
              </w:rPr>
              <w:t xml:space="preserve"> 201</w:t>
            </w:r>
            <w:r w:rsidR="007A05A2" w:rsidRPr="000E45C3">
              <w:rPr>
                <w:rFonts w:eastAsia="FreeSans"/>
              </w:rPr>
              <w:t>5</w:t>
            </w:r>
            <w:r w:rsidRPr="000E45C3">
              <w:rPr>
                <w:rFonts w:eastAsia="FreeSans"/>
              </w:rPr>
              <w:t>г.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rFonts w:eastAsia="FreeSans"/>
              </w:rPr>
            </w:pPr>
            <w:r w:rsidRPr="000E45C3">
              <w:rPr>
                <w:rFonts w:eastAsia="FreeSans"/>
              </w:rPr>
              <w:t>рег</w:t>
            </w:r>
            <w:r w:rsidR="00E33BE8" w:rsidRPr="000E45C3">
              <w:rPr>
                <w:rFonts w:eastAsia="FreeSans"/>
              </w:rPr>
              <w:t>истрационный номер 1027900634739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EE2A6B" w:rsidRPr="000E45C3" w:rsidTr="001223E2">
        <w:tc>
          <w:tcPr>
            <w:tcW w:w="478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E45C3">
              <w:rPr>
                <w:b/>
                <w:bCs/>
              </w:rPr>
              <w:t>Свидетельство о регистрации (номер, дата выдачи, кем выдано)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  <w:b/>
                <w:bCs/>
              </w:rPr>
            </w:pPr>
          </w:p>
        </w:tc>
        <w:tc>
          <w:tcPr>
            <w:tcW w:w="4786" w:type="dxa"/>
            <w:shd w:val="clear" w:color="auto" w:fill="auto"/>
          </w:tcPr>
          <w:p w:rsidR="00EE2A6B" w:rsidRPr="000E45C3" w:rsidRDefault="00E33BE8" w:rsidP="001223E2">
            <w:pPr>
              <w:autoSpaceDE w:val="0"/>
              <w:autoSpaceDN w:val="0"/>
              <w:adjustRightInd w:val="0"/>
              <w:jc w:val="both"/>
              <w:rPr>
                <w:rFonts w:eastAsia="FreeSans"/>
                <w:color w:val="FF0000"/>
              </w:rPr>
            </w:pPr>
            <w:r w:rsidRPr="000E45C3">
              <w:rPr>
                <w:color w:val="000000"/>
              </w:rPr>
              <w:t>ОГРН 1027900634739 сер. 79 № 000244455 Межрайонная инспекция ФНС № 1по ЕАО от 16.05.2008 года.</w:t>
            </w:r>
          </w:p>
        </w:tc>
      </w:tr>
      <w:tr w:rsidR="00EE2A6B" w:rsidRPr="000E45C3" w:rsidTr="001223E2">
        <w:tc>
          <w:tcPr>
            <w:tcW w:w="478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E45C3">
              <w:rPr>
                <w:b/>
                <w:bCs/>
              </w:rPr>
              <w:t xml:space="preserve">Лицензия 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E45C3">
              <w:rPr>
                <w:b/>
                <w:bCs/>
              </w:rPr>
              <w:t>(дата выдачи, №, кем выдана)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86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rFonts w:eastAsia="FreeSans"/>
              </w:rPr>
            </w:pPr>
            <w:r w:rsidRPr="000E45C3">
              <w:rPr>
                <w:rFonts w:eastAsia="FreeSans"/>
              </w:rPr>
              <w:t>Серия</w:t>
            </w:r>
            <w:r w:rsidR="007A05A2" w:rsidRPr="000E45C3">
              <w:rPr>
                <w:rFonts w:eastAsia="FreeSans"/>
              </w:rPr>
              <w:t>79 ЛО2</w:t>
            </w:r>
            <w:r w:rsidRPr="000E45C3">
              <w:rPr>
                <w:rFonts w:eastAsia="FreeSans"/>
              </w:rPr>
              <w:t xml:space="preserve">А № </w:t>
            </w:r>
            <w:r w:rsidR="007A05A2" w:rsidRPr="000E45C3">
              <w:rPr>
                <w:rFonts w:eastAsia="FreeSans"/>
              </w:rPr>
              <w:t>0000010</w:t>
            </w:r>
            <w:r w:rsidRPr="000E45C3">
              <w:rPr>
                <w:rFonts w:eastAsia="FreeSans"/>
              </w:rPr>
              <w:t xml:space="preserve"> (рег. № </w:t>
            </w:r>
            <w:r w:rsidR="007A05A2" w:rsidRPr="000E45C3">
              <w:rPr>
                <w:rFonts w:eastAsia="FreeSans"/>
              </w:rPr>
              <w:t>975</w:t>
            </w:r>
            <w:r w:rsidRPr="000E45C3">
              <w:rPr>
                <w:rFonts w:eastAsia="FreeSans"/>
              </w:rPr>
              <w:t>) дата выдачи 21 марта 2007 г.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rFonts w:eastAsia="FreeSans"/>
              </w:rPr>
            </w:pPr>
            <w:r w:rsidRPr="000E45C3">
              <w:rPr>
                <w:rFonts w:eastAsia="FreeSans"/>
              </w:rPr>
              <w:t>срок действия</w:t>
            </w:r>
            <w:r w:rsidR="007A05A2" w:rsidRPr="000E45C3">
              <w:rPr>
                <w:rFonts w:eastAsia="FreeSans"/>
              </w:rPr>
              <w:t xml:space="preserve">: </w:t>
            </w:r>
            <w:proofErr w:type="gramStart"/>
            <w:r w:rsidR="007A05A2" w:rsidRPr="000E45C3">
              <w:rPr>
                <w:rFonts w:eastAsia="FreeSans"/>
              </w:rPr>
              <w:t>бессрочна</w:t>
            </w:r>
            <w:proofErr w:type="gramEnd"/>
            <w:r w:rsidR="007A05A2" w:rsidRPr="000E45C3">
              <w:rPr>
                <w:rFonts w:eastAsia="FreeSans"/>
              </w:rPr>
              <w:t xml:space="preserve"> 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rFonts w:eastAsia="FreeSans"/>
              </w:rPr>
            </w:pPr>
            <w:proofErr w:type="gramStart"/>
            <w:r w:rsidRPr="000E45C3">
              <w:rPr>
                <w:rFonts w:eastAsia="FreeSans"/>
              </w:rPr>
              <w:t>Выдана</w:t>
            </w:r>
            <w:proofErr w:type="gramEnd"/>
            <w:r w:rsidRPr="000E45C3">
              <w:rPr>
                <w:rFonts w:eastAsia="FreeSans"/>
              </w:rPr>
              <w:t xml:space="preserve"> комитетом образования ЕАО.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</w:pPr>
          </w:p>
        </w:tc>
      </w:tr>
      <w:tr w:rsidR="00EE2A6B" w:rsidRPr="000E45C3" w:rsidTr="001223E2">
        <w:tc>
          <w:tcPr>
            <w:tcW w:w="478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E45C3">
              <w:rPr>
                <w:b/>
                <w:bCs/>
              </w:rPr>
              <w:t xml:space="preserve">Аккредитация 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E45C3">
              <w:rPr>
                <w:b/>
                <w:bCs/>
              </w:rPr>
              <w:t>(дата выдачи, №. кем выдана)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86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rFonts w:eastAsia="FreeSans"/>
              </w:rPr>
            </w:pPr>
            <w:r w:rsidRPr="000E45C3">
              <w:rPr>
                <w:rFonts w:eastAsia="FreeSans"/>
              </w:rPr>
              <w:t xml:space="preserve">Серия </w:t>
            </w:r>
            <w:r w:rsidR="007A05A2" w:rsidRPr="000E45C3">
              <w:rPr>
                <w:rFonts w:eastAsia="FreeSans"/>
              </w:rPr>
              <w:t>79АО2</w:t>
            </w:r>
            <w:r w:rsidRPr="000E45C3">
              <w:rPr>
                <w:rFonts w:eastAsia="FreeSans"/>
              </w:rPr>
              <w:t xml:space="preserve"> №</w:t>
            </w:r>
            <w:r w:rsidR="007A05A2" w:rsidRPr="000E45C3">
              <w:rPr>
                <w:rFonts w:eastAsia="FreeSans"/>
              </w:rPr>
              <w:t>000003</w:t>
            </w:r>
            <w:r w:rsidRPr="000E45C3">
              <w:rPr>
                <w:rFonts w:eastAsia="FreeSans"/>
              </w:rPr>
              <w:t xml:space="preserve"> (рег. №</w:t>
            </w:r>
            <w:r w:rsidR="007A05A2" w:rsidRPr="000E45C3">
              <w:rPr>
                <w:rFonts w:eastAsia="FreeSans"/>
              </w:rPr>
              <w:t xml:space="preserve"> 594</w:t>
            </w:r>
            <w:r w:rsidRPr="000E45C3">
              <w:rPr>
                <w:rFonts w:eastAsia="FreeSans"/>
              </w:rPr>
              <w:t>)  от 2</w:t>
            </w:r>
            <w:r w:rsidR="007A05A2" w:rsidRPr="000E45C3">
              <w:rPr>
                <w:rFonts w:eastAsia="FreeSans"/>
              </w:rPr>
              <w:t>0</w:t>
            </w:r>
            <w:r w:rsidRPr="000E45C3">
              <w:rPr>
                <w:rFonts w:eastAsia="FreeSans"/>
              </w:rPr>
              <w:t>.05.20</w:t>
            </w:r>
            <w:r w:rsidR="007A05A2" w:rsidRPr="000E45C3">
              <w:rPr>
                <w:rFonts w:eastAsia="FreeSans"/>
              </w:rPr>
              <w:t>14</w:t>
            </w:r>
            <w:r w:rsidRPr="000E45C3">
              <w:rPr>
                <w:rFonts w:eastAsia="FreeSans"/>
              </w:rPr>
              <w:t xml:space="preserve"> г.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rFonts w:eastAsia="FreeSans"/>
              </w:rPr>
            </w:pPr>
            <w:proofErr w:type="gramStart"/>
            <w:r w:rsidRPr="000E45C3">
              <w:rPr>
                <w:rFonts w:eastAsia="FreeSans"/>
              </w:rPr>
              <w:t>Выдана</w:t>
            </w:r>
            <w:proofErr w:type="gramEnd"/>
            <w:r w:rsidRPr="000E45C3">
              <w:rPr>
                <w:rFonts w:eastAsia="FreeSans"/>
              </w:rPr>
              <w:t xml:space="preserve"> комитетом образования ЕАО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EE2A6B" w:rsidRPr="000E45C3" w:rsidTr="001223E2">
        <w:tc>
          <w:tcPr>
            <w:tcW w:w="478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E45C3">
              <w:rPr>
                <w:b/>
                <w:bCs/>
              </w:rPr>
              <w:t>Наличие документов, подтверждающих закрепление за образовательным учреждением собственности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86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rFonts w:eastAsia="FreeSans"/>
              </w:rPr>
            </w:pPr>
            <w:r w:rsidRPr="000E45C3">
              <w:rPr>
                <w:rFonts w:eastAsia="FreeSans"/>
              </w:rPr>
              <w:t xml:space="preserve">Свидетельство о государственной регистрации права от </w:t>
            </w:r>
            <w:r w:rsidR="00E33BE8" w:rsidRPr="000E45C3">
              <w:rPr>
                <w:rFonts w:eastAsia="FreeSans"/>
              </w:rPr>
              <w:t xml:space="preserve">29 </w:t>
            </w:r>
            <w:proofErr w:type="spellStart"/>
            <w:r w:rsidR="00E33BE8" w:rsidRPr="000E45C3">
              <w:rPr>
                <w:rFonts w:eastAsia="FreeSans"/>
              </w:rPr>
              <w:t>нгоября</w:t>
            </w:r>
            <w:proofErr w:type="spellEnd"/>
            <w:r w:rsidR="00E33BE8" w:rsidRPr="000E45C3">
              <w:rPr>
                <w:rFonts w:eastAsia="FreeSans"/>
              </w:rPr>
              <w:t xml:space="preserve"> 2010 г. 79-А</w:t>
            </w:r>
            <w:r w:rsidRPr="000E45C3">
              <w:rPr>
                <w:rFonts w:eastAsia="FreeSans"/>
              </w:rPr>
              <w:t>А №</w:t>
            </w:r>
            <w:r w:rsidR="00E33BE8" w:rsidRPr="000E45C3">
              <w:rPr>
                <w:rFonts w:eastAsia="FreeSans"/>
              </w:rPr>
              <w:t xml:space="preserve"> 019155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rFonts w:eastAsia="FreeSans"/>
                <w:color w:val="FF0000"/>
              </w:rPr>
            </w:pPr>
          </w:p>
        </w:tc>
      </w:tr>
    </w:tbl>
    <w:p w:rsidR="00EE2A6B" w:rsidRPr="000E45C3" w:rsidRDefault="00EE2A6B" w:rsidP="00DA54A0">
      <w:pPr>
        <w:autoSpaceDE w:val="0"/>
        <w:autoSpaceDN w:val="0"/>
        <w:adjustRightInd w:val="0"/>
        <w:rPr>
          <w:color w:val="FF0000"/>
        </w:rPr>
      </w:pPr>
    </w:p>
    <w:p w:rsidR="00EE2A6B" w:rsidRPr="000E45C3" w:rsidRDefault="00EE2A6B" w:rsidP="00DA54A0">
      <w:pPr>
        <w:autoSpaceDE w:val="0"/>
        <w:autoSpaceDN w:val="0"/>
        <w:adjustRightInd w:val="0"/>
        <w:rPr>
          <w:color w:val="FF0000"/>
        </w:rPr>
      </w:pP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rFonts w:eastAsia="FreeSans"/>
        </w:rPr>
      </w:pPr>
      <w:proofErr w:type="gramStart"/>
      <w:r w:rsidRPr="000E45C3">
        <w:rPr>
          <w:rFonts w:eastAsia="FreeSans"/>
        </w:rPr>
        <w:t>Школа имеет центральное отопление, люминесцентное освещение, холодное и локальное горячее водоснабжение, канализацию, столовую на 80 посадочных мест, спортзал, музей, кабинет информатики, актовый и читальный  залы, оборудованные кабинеты: физики и химии, биологии, истории, математики, иностранного языка, начальных классов, социально-гуманитарного цикла.</w:t>
      </w:r>
      <w:proofErr w:type="gramEnd"/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rFonts w:eastAsia="FreeSans"/>
        </w:rPr>
      </w:pPr>
      <w:r w:rsidRPr="000E45C3">
        <w:rPr>
          <w:rFonts w:eastAsia="FreeSans"/>
        </w:rPr>
        <w:t>Библиотека школы имеет в своем фонде учебники, методическую и художественную литературу. Школа работает в режиме шестидневки, кроме первого класса, работающего по пятидневке. Для 2-4 классов организован шестой развивающий день. В школе 12 классов-комплектов (1-4 классы, 5-10 классы и два профильных 11 класса, обучающихся по химико-</w:t>
      </w:r>
      <w:r w:rsidRPr="000E45C3">
        <w:rPr>
          <w:rFonts w:eastAsia="FreeSans"/>
        </w:rPr>
        <w:lastRenderedPageBreak/>
        <w:t xml:space="preserve">биологическому и оборонно-спортивному профилям). Продолжительность урока в школе - 45 минут, за исключением 1-классников. 100% обучающихся </w:t>
      </w:r>
      <w:proofErr w:type="gramStart"/>
      <w:r w:rsidRPr="000E45C3">
        <w:rPr>
          <w:rFonts w:eastAsia="FreeSans"/>
        </w:rPr>
        <w:t>обеспечены</w:t>
      </w:r>
      <w:proofErr w:type="gramEnd"/>
      <w:r w:rsidRPr="000E45C3">
        <w:rPr>
          <w:rFonts w:eastAsia="FreeSans"/>
        </w:rPr>
        <w:t xml:space="preserve"> горячим питанием. Часть детей питаются бесплатно (</w:t>
      </w:r>
      <w:proofErr w:type="gramStart"/>
      <w:r w:rsidRPr="000E45C3">
        <w:rPr>
          <w:rFonts w:eastAsia="FreeSans"/>
        </w:rPr>
        <w:t>малообеспеченные</w:t>
      </w:r>
      <w:proofErr w:type="gramEnd"/>
      <w:r w:rsidRPr="000E45C3">
        <w:rPr>
          <w:rFonts w:eastAsia="FreeSans"/>
        </w:rPr>
        <w:t>). Также организовано горячее питание для желающих во второй половине дня. Вторая половина дня - индивидуальные консультации, факультативы, работа кружков, секций, общешкольные творческие дела и дела классов.</w:t>
      </w:r>
    </w:p>
    <w:p w:rsidR="00EE2A6B" w:rsidRPr="000E45C3" w:rsidRDefault="00EE2A6B" w:rsidP="00DA54A0">
      <w:pPr>
        <w:autoSpaceDE w:val="0"/>
        <w:autoSpaceDN w:val="0"/>
        <w:adjustRightInd w:val="0"/>
        <w:rPr>
          <w:i/>
          <w:iCs/>
          <w:color w:val="FF0000"/>
        </w:rPr>
      </w:pPr>
    </w:p>
    <w:p w:rsidR="00EE2A6B" w:rsidRPr="000E45C3" w:rsidRDefault="00EE2A6B" w:rsidP="00DA54A0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0E45C3">
        <w:rPr>
          <w:b/>
          <w:bCs/>
          <w:i/>
          <w:iCs/>
        </w:rPr>
        <w:t>Конкурентные преимущества школы:</w:t>
      </w:r>
    </w:p>
    <w:p w:rsidR="00EE2A6B" w:rsidRPr="000E45C3" w:rsidRDefault="00EE2A6B" w:rsidP="00DA54A0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rFonts w:eastAsia="FreeSans"/>
        </w:rPr>
      </w:pPr>
      <w:r w:rsidRPr="000E45C3">
        <w:rPr>
          <w:rFonts w:eastAsia="FreeSans"/>
        </w:rPr>
        <w:t>- школа успешно прошла процедуры лицензирования и аккредитации;</w:t>
      </w:r>
    </w:p>
    <w:p w:rsidR="007A05A2" w:rsidRPr="000E45C3" w:rsidRDefault="00EE2A6B" w:rsidP="007A05A2">
      <w:pPr>
        <w:autoSpaceDE w:val="0"/>
        <w:autoSpaceDN w:val="0"/>
        <w:adjustRightInd w:val="0"/>
        <w:ind w:firstLine="708"/>
        <w:jc w:val="both"/>
        <w:rPr>
          <w:rFonts w:eastAsia="FreeSans"/>
        </w:rPr>
      </w:pPr>
      <w:r w:rsidRPr="000E45C3">
        <w:rPr>
          <w:rFonts w:eastAsia="FreeSans"/>
        </w:rPr>
        <w:t>- школа стала победителем конкурса образовательных учреждений, активно внедряющих инновационные образовательные программы, в рамках Национального проекта «Образование» в 2006 году;</w:t>
      </w: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rFonts w:eastAsia="FreeSans"/>
        </w:rPr>
      </w:pPr>
      <w:r w:rsidRPr="000E45C3">
        <w:rPr>
          <w:rFonts w:eastAsia="FreeSans"/>
        </w:rPr>
        <w:t xml:space="preserve">- школа является базовой площадкой для ОГАУ </w:t>
      </w:r>
      <w:proofErr w:type="gramStart"/>
      <w:r w:rsidRPr="000E45C3">
        <w:rPr>
          <w:rFonts w:eastAsia="FreeSans"/>
        </w:rPr>
        <w:t>ОБЛ</w:t>
      </w:r>
      <w:proofErr w:type="gramEnd"/>
      <w:r w:rsidRPr="000E45C3">
        <w:rPr>
          <w:rFonts w:eastAsia="FreeSans"/>
        </w:rPr>
        <w:t xml:space="preserve"> ИПКПР г. Биробиджана, для школ района;</w:t>
      </w: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rFonts w:eastAsia="FreeSans"/>
        </w:rPr>
      </w:pPr>
      <w:r w:rsidRPr="000E45C3">
        <w:rPr>
          <w:rFonts w:eastAsia="FreeSans"/>
        </w:rPr>
        <w:t xml:space="preserve">- школа – победитель муниципальных конкурсов «Школа года» в 2010 и 2011 </w:t>
      </w:r>
      <w:proofErr w:type="spellStart"/>
      <w:proofErr w:type="gramStart"/>
      <w:r w:rsidRPr="000E45C3">
        <w:rPr>
          <w:rFonts w:eastAsia="FreeSans"/>
        </w:rPr>
        <w:t>гг</w:t>
      </w:r>
      <w:proofErr w:type="spellEnd"/>
      <w:proofErr w:type="gramEnd"/>
      <w:r w:rsidRPr="000E45C3">
        <w:rPr>
          <w:rFonts w:eastAsia="FreeSans"/>
        </w:rPr>
        <w:t>, а также регионального конкурса «Признание» в номинации «Школа воспитания патриота»;</w:t>
      </w: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rFonts w:eastAsia="FreeSans"/>
        </w:rPr>
      </w:pPr>
      <w:r w:rsidRPr="000E45C3">
        <w:rPr>
          <w:rFonts w:eastAsia="FreeSans"/>
        </w:rPr>
        <w:t>- конкурентоспособность знаний наших учеников, стабильность их побед проявляются на районных олимпиадах, творческих конкурсах, выставках, смотр</w:t>
      </w:r>
      <w:r w:rsidR="00922A4A" w:rsidRPr="000E45C3">
        <w:rPr>
          <w:rFonts w:eastAsia="FreeSans"/>
        </w:rPr>
        <w:t xml:space="preserve">ах, поступлениях в ВУЗы и </w:t>
      </w:r>
      <w:proofErr w:type="spellStart"/>
      <w:r w:rsidR="00922A4A" w:rsidRPr="000E45C3">
        <w:rPr>
          <w:rFonts w:eastAsia="FreeSans"/>
        </w:rPr>
        <w:t>ССУЗы</w:t>
      </w:r>
      <w:proofErr w:type="spellEnd"/>
      <w:r w:rsidR="00922A4A" w:rsidRPr="000E45C3">
        <w:rPr>
          <w:rFonts w:eastAsia="FreeSans"/>
        </w:rPr>
        <w:t>, в количестве выпускников – медалистов;</w:t>
      </w:r>
    </w:p>
    <w:p w:rsidR="00EE2A6B" w:rsidRPr="000E45C3" w:rsidRDefault="00EE2A6B" w:rsidP="00922A4A">
      <w:pPr>
        <w:autoSpaceDE w:val="0"/>
        <w:autoSpaceDN w:val="0"/>
        <w:adjustRightInd w:val="0"/>
        <w:ind w:firstLine="708"/>
        <w:jc w:val="both"/>
        <w:rPr>
          <w:rFonts w:eastAsia="FreeSans"/>
        </w:rPr>
      </w:pPr>
      <w:r w:rsidRPr="000E45C3">
        <w:rPr>
          <w:rFonts w:eastAsia="FreeSans"/>
        </w:rPr>
        <w:t>- выстраивание образовательного процесса на принципе поляризации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 xml:space="preserve">образовательной среды школы с выделением </w:t>
      </w:r>
      <w:proofErr w:type="spellStart"/>
      <w:r w:rsidRPr="000E45C3">
        <w:rPr>
          <w:rFonts w:eastAsia="FreeSans"/>
        </w:rPr>
        <w:t>разноакцентированных</w:t>
      </w:r>
      <w:proofErr w:type="spellEnd"/>
      <w:r w:rsidRPr="000E45C3">
        <w:rPr>
          <w:rFonts w:eastAsia="FreeSans"/>
        </w:rPr>
        <w:t xml:space="preserve"> пространств: школьный музей, читальный и актовый залы, объединения дополнительного образования, школьный пресс-центр (газета «ЛАД»), компьютерный класс, спортивный зал;</w:t>
      </w: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rFonts w:eastAsia="FreeSans"/>
        </w:rPr>
      </w:pPr>
      <w:r w:rsidRPr="000E45C3">
        <w:rPr>
          <w:rFonts w:eastAsia="FreeSans"/>
        </w:rPr>
        <w:t>- успешное поступление выпускников в вузы;</w:t>
      </w: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rFonts w:eastAsia="FreeSans"/>
        </w:rPr>
      </w:pPr>
      <w:r w:rsidRPr="000E45C3">
        <w:rPr>
          <w:rFonts w:eastAsia="FreeSans"/>
        </w:rPr>
        <w:t>- позитивная динамика управленческих достижений;</w:t>
      </w: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rFonts w:eastAsia="FreeSans"/>
        </w:rPr>
      </w:pPr>
      <w:r w:rsidRPr="000E45C3">
        <w:rPr>
          <w:rFonts w:eastAsia="FreeSans"/>
        </w:rPr>
        <w:t xml:space="preserve">- тесная взаимосвязь с общественными </w:t>
      </w:r>
      <w:proofErr w:type="gramStart"/>
      <w:r w:rsidRPr="000E45C3">
        <w:rPr>
          <w:rFonts w:eastAsia="FreeSans"/>
        </w:rPr>
        <w:t>организациями</w:t>
      </w:r>
      <w:proofErr w:type="gramEnd"/>
      <w:r w:rsidRPr="000E45C3">
        <w:rPr>
          <w:rFonts w:eastAsia="FreeSans"/>
        </w:rPr>
        <w:t xml:space="preserve"> как на территории поселения, так и вне его границ.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  <w:color w:val="FF0000"/>
        </w:rPr>
      </w:pPr>
    </w:p>
    <w:p w:rsidR="00EE2A6B" w:rsidRPr="000E45C3" w:rsidRDefault="00EE2A6B" w:rsidP="00DA54A0">
      <w:pPr>
        <w:autoSpaceDE w:val="0"/>
        <w:autoSpaceDN w:val="0"/>
        <w:adjustRightInd w:val="0"/>
        <w:rPr>
          <w:b/>
          <w:bCs/>
          <w:i/>
          <w:iCs/>
        </w:rPr>
      </w:pPr>
      <w:r w:rsidRPr="000E45C3">
        <w:rPr>
          <w:b/>
          <w:bCs/>
          <w:i/>
          <w:iCs/>
        </w:rPr>
        <w:t>Численность учащихся.</w:t>
      </w:r>
    </w:p>
    <w:p w:rsidR="00EE2A6B" w:rsidRPr="000E45C3" w:rsidRDefault="00EE2A6B" w:rsidP="00DA54A0">
      <w:pPr>
        <w:autoSpaceDE w:val="0"/>
        <w:autoSpaceDN w:val="0"/>
        <w:adjustRightInd w:val="0"/>
        <w:rPr>
          <w:b/>
          <w:bCs/>
          <w:i/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A05A2" w:rsidRPr="000E45C3" w:rsidTr="001223E2">
        <w:tc>
          <w:tcPr>
            <w:tcW w:w="4785" w:type="dxa"/>
            <w:shd w:val="clear" w:color="auto" w:fill="auto"/>
          </w:tcPr>
          <w:p w:rsidR="007A05A2" w:rsidRPr="000E45C3" w:rsidRDefault="007A05A2" w:rsidP="00CC3EC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2009/2010 учебный год</w:t>
            </w:r>
          </w:p>
        </w:tc>
        <w:tc>
          <w:tcPr>
            <w:tcW w:w="4786" w:type="dxa"/>
            <w:shd w:val="clear" w:color="auto" w:fill="auto"/>
          </w:tcPr>
          <w:p w:rsidR="007A05A2" w:rsidRPr="000E45C3" w:rsidRDefault="007A05A2" w:rsidP="00CC3EC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245 учеников</w:t>
            </w:r>
          </w:p>
        </w:tc>
      </w:tr>
      <w:tr w:rsidR="007A05A2" w:rsidRPr="000E45C3" w:rsidTr="001223E2">
        <w:tc>
          <w:tcPr>
            <w:tcW w:w="4785" w:type="dxa"/>
            <w:shd w:val="clear" w:color="auto" w:fill="auto"/>
          </w:tcPr>
          <w:p w:rsidR="007A05A2" w:rsidRPr="000E45C3" w:rsidRDefault="007A05A2" w:rsidP="00CC3EC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2010/2011 учебный год</w:t>
            </w:r>
          </w:p>
        </w:tc>
        <w:tc>
          <w:tcPr>
            <w:tcW w:w="4786" w:type="dxa"/>
            <w:shd w:val="clear" w:color="auto" w:fill="auto"/>
          </w:tcPr>
          <w:p w:rsidR="007A05A2" w:rsidRPr="000E45C3" w:rsidRDefault="007A05A2" w:rsidP="00CC3EC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236 учеников</w:t>
            </w:r>
          </w:p>
        </w:tc>
      </w:tr>
      <w:tr w:rsidR="007A05A2" w:rsidRPr="000E45C3" w:rsidTr="001223E2">
        <w:tc>
          <w:tcPr>
            <w:tcW w:w="4785" w:type="dxa"/>
            <w:shd w:val="clear" w:color="auto" w:fill="auto"/>
          </w:tcPr>
          <w:p w:rsidR="007A05A2" w:rsidRPr="000E45C3" w:rsidRDefault="007A05A2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2011/2012 учебный год</w:t>
            </w:r>
          </w:p>
        </w:tc>
        <w:tc>
          <w:tcPr>
            <w:tcW w:w="4786" w:type="dxa"/>
            <w:shd w:val="clear" w:color="auto" w:fill="auto"/>
          </w:tcPr>
          <w:p w:rsidR="007A05A2" w:rsidRPr="000E45C3" w:rsidRDefault="007A05A2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216 учеников</w:t>
            </w:r>
          </w:p>
        </w:tc>
      </w:tr>
    </w:tbl>
    <w:p w:rsidR="00EE2A6B" w:rsidRPr="000E45C3" w:rsidRDefault="00EE2A6B" w:rsidP="00DA54A0">
      <w:pPr>
        <w:autoSpaceDE w:val="0"/>
        <w:autoSpaceDN w:val="0"/>
        <w:adjustRightInd w:val="0"/>
        <w:rPr>
          <w:rFonts w:eastAsia="FreeSans"/>
        </w:rPr>
      </w:pPr>
    </w:p>
    <w:p w:rsidR="00EE2A6B" w:rsidRPr="000E45C3" w:rsidRDefault="00EE2A6B" w:rsidP="00DA54A0">
      <w:pPr>
        <w:autoSpaceDE w:val="0"/>
        <w:autoSpaceDN w:val="0"/>
        <w:adjustRightInd w:val="0"/>
        <w:rPr>
          <w:rFonts w:eastAsia="FreeSans"/>
          <w:color w:val="FF0000"/>
        </w:rPr>
      </w:pPr>
    </w:p>
    <w:p w:rsidR="00EE2A6B" w:rsidRPr="000E45C3" w:rsidRDefault="00EE2A6B" w:rsidP="005B577F">
      <w:pPr>
        <w:rPr>
          <w:b/>
          <w:bCs/>
          <w:i/>
          <w:iCs/>
        </w:rPr>
      </w:pPr>
      <w:r w:rsidRPr="000E45C3">
        <w:rPr>
          <w:b/>
          <w:bCs/>
          <w:i/>
          <w:iCs/>
        </w:rPr>
        <w:t>Сведения об учащихся.</w:t>
      </w:r>
    </w:p>
    <w:p w:rsidR="00EE2A6B" w:rsidRPr="000E45C3" w:rsidRDefault="00EE2A6B" w:rsidP="005B577F">
      <w:pPr>
        <w:jc w:val="center"/>
        <w:rPr>
          <w:b/>
          <w:bCs/>
        </w:rPr>
      </w:pPr>
    </w:p>
    <w:tbl>
      <w:tblPr>
        <w:tblW w:w="9462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766"/>
        <w:gridCol w:w="1458"/>
        <w:gridCol w:w="1458"/>
        <w:gridCol w:w="1458"/>
        <w:gridCol w:w="1322"/>
      </w:tblGrid>
      <w:tr w:rsidR="007A05A2" w:rsidRPr="000E45C3" w:rsidTr="007A05A2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5A2" w:rsidRPr="000E45C3" w:rsidRDefault="007A05A2" w:rsidP="005550CF">
            <w:pPr>
              <w:snapToGrid w:val="0"/>
              <w:jc w:val="center"/>
              <w:rPr>
                <w:b/>
                <w:bCs/>
              </w:rPr>
            </w:pPr>
            <w:r w:rsidRPr="000E45C3">
              <w:rPr>
                <w:b/>
                <w:bCs/>
              </w:rPr>
              <w:t>Динамика численности</w:t>
            </w:r>
          </w:p>
          <w:p w:rsidR="007A05A2" w:rsidRPr="000E45C3" w:rsidRDefault="007A05A2" w:rsidP="005550CF">
            <w:pPr>
              <w:jc w:val="center"/>
              <w:rPr>
                <w:b/>
                <w:bCs/>
              </w:rPr>
            </w:pPr>
            <w:r w:rsidRPr="000E45C3">
              <w:rPr>
                <w:b/>
                <w:bCs/>
              </w:rPr>
              <w:t xml:space="preserve"> учащихся</w:t>
            </w:r>
          </w:p>
          <w:p w:rsidR="007A05A2" w:rsidRPr="000E45C3" w:rsidRDefault="007A05A2" w:rsidP="005550CF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A2" w:rsidRPr="000E45C3" w:rsidRDefault="007A05A2" w:rsidP="002D2963">
            <w:pPr>
              <w:snapToGrid w:val="0"/>
              <w:jc w:val="center"/>
            </w:pPr>
            <w:r w:rsidRPr="000E45C3">
              <w:t>2008-09</w:t>
            </w:r>
          </w:p>
          <w:p w:rsidR="007A05A2" w:rsidRPr="000E45C3" w:rsidRDefault="007A05A2" w:rsidP="002D2963">
            <w:pPr>
              <w:jc w:val="center"/>
            </w:pPr>
            <w:proofErr w:type="spellStart"/>
            <w:r w:rsidRPr="000E45C3">
              <w:t>уч</w:t>
            </w:r>
            <w:proofErr w:type="gramStart"/>
            <w:r w:rsidRPr="000E45C3">
              <w:t>.г</w:t>
            </w:r>
            <w:proofErr w:type="spellEnd"/>
            <w:proofErr w:type="gramEnd"/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5A2" w:rsidRPr="000E45C3" w:rsidRDefault="007A05A2" w:rsidP="002D2963">
            <w:pPr>
              <w:snapToGrid w:val="0"/>
              <w:jc w:val="center"/>
            </w:pPr>
            <w:r w:rsidRPr="000E45C3">
              <w:t>2009-2010</w:t>
            </w:r>
          </w:p>
          <w:p w:rsidR="007A05A2" w:rsidRPr="000E45C3" w:rsidRDefault="007A05A2" w:rsidP="002D2963">
            <w:pPr>
              <w:jc w:val="center"/>
            </w:pPr>
            <w:r w:rsidRPr="000E45C3">
              <w:t>уч. год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5A2" w:rsidRPr="000E45C3" w:rsidRDefault="007A05A2" w:rsidP="002D2963">
            <w:pPr>
              <w:snapToGrid w:val="0"/>
              <w:jc w:val="center"/>
            </w:pPr>
            <w:r w:rsidRPr="000E45C3">
              <w:t>2010-2011</w:t>
            </w:r>
          </w:p>
          <w:p w:rsidR="007A05A2" w:rsidRPr="000E45C3" w:rsidRDefault="007A05A2" w:rsidP="002D2963">
            <w:pPr>
              <w:jc w:val="center"/>
            </w:pPr>
            <w:r w:rsidRPr="000E45C3">
              <w:t>уч. год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5A2" w:rsidRPr="000E45C3" w:rsidRDefault="007A05A2" w:rsidP="005550CF">
            <w:pPr>
              <w:snapToGrid w:val="0"/>
              <w:jc w:val="center"/>
            </w:pPr>
            <w:r w:rsidRPr="000E45C3">
              <w:t xml:space="preserve">2011-2012 </w:t>
            </w:r>
            <w:proofErr w:type="spellStart"/>
            <w:r w:rsidRPr="000E45C3">
              <w:t>уч.г</w:t>
            </w:r>
            <w:proofErr w:type="spellEnd"/>
            <w:r w:rsidRPr="000E45C3">
              <w:t>.</w:t>
            </w:r>
          </w:p>
        </w:tc>
      </w:tr>
      <w:tr w:rsidR="007A05A2" w:rsidRPr="000E45C3" w:rsidTr="007A05A2">
        <w:trPr>
          <w:trHeight w:val="144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5A2" w:rsidRPr="000E45C3" w:rsidRDefault="007A05A2" w:rsidP="005550CF">
            <w:pPr>
              <w:snapToGrid w:val="0"/>
            </w:pPr>
            <w:r w:rsidRPr="000E45C3">
              <w:t xml:space="preserve">Число классов – комплектов: </w:t>
            </w:r>
          </w:p>
          <w:p w:rsidR="007A05A2" w:rsidRPr="000E45C3" w:rsidRDefault="007A05A2" w:rsidP="005550CF">
            <w:pPr>
              <w:numPr>
                <w:ilvl w:val="0"/>
                <w:numId w:val="19"/>
              </w:numPr>
            </w:pPr>
            <w:r w:rsidRPr="000E45C3">
              <w:t>всего</w:t>
            </w:r>
          </w:p>
          <w:p w:rsidR="007A05A2" w:rsidRPr="000E45C3" w:rsidRDefault="007A05A2" w:rsidP="005550CF">
            <w:pPr>
              <w:numPr>
                <w:ilvl w:val="0"/>
                <w:numId w:val="19"/>
              </w:numPr>
            </w:pPr>
            <w:r w:rsidRPr="000E45C3">
              <w:t>в начальной школе</w:t>
            </w:r>
          </w:p>
          <w:p w:rsidR="007A05A2" w:rsidRPr="000E45C3" w:rsidRDefault="007A05A2" w:rsidP="005550CF">
            <w:pPr>
              <w:numPr>
                <w:ilvl w:val="0"/>
                <w:numId w:val="19"/>
              </w:numPr>
            </w:pPr>
            <w:r w:rsidRPr="000E45C3">
              <w:t>в 5 – 9 классах</w:t>
            </w:r>
          </w:p>
          <w:p w:rsidR="007A05A2" w:rsidRPr="000E45C3" w:rsidRDefault="007A05A2" w:rsidP="005550CF">
            <w:pPr>
              <w:numPr>
                <w:ilvl w:val="0"/>
                <w:numId w:val="19"/>
              </w:numPr>
            </w:pPr>
            <w:r w:rsidRPr="000E45C3">
              <w:t xml:space="preserve">в 10 – 11 классах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A2" w:rsidRPr="000E45C3" w:rsidRDefault="007A05A2" w:rsidP="002D2963"/>
          <w:p w:rsidR="007A05A2" w:rsidRPr="000E45C3" w:rsidRDefault="007A05A2" w:rsidP="002D2963">
            <w:r w:rsidRPr="000E45C3">
              <w:t>12</w:t>
            </w:r>
          </w:p>
          <w:p w:rsidR="007A05A2" w:rsidRPr="000E45C3" w:rsidRDefault="007A05A2" w:rsidP="002D2963">
            <w:r w:rsidRPr="000E45C3">
              <w:t>4</w:t>
            </w:r>
          </w:p>
          <w:p w:rsidR="007A05A2" w:rsidRPr="000E45C3" w:rsidRDefault="007A05A2" w:rsidP="002D2963">
            <w:r w:rsidRPr="000E45C3">
              <w:t>6</w:t>
            </w:r>
          </w:p>
          <w:p w:rsidR="007A05A2" w:rsidRPr="000E45C3" w:rsidRDefault="007A05A2" w:rsidP="002D2963">
            <w:r w:rsidRPr="000E45C3">
              <w:t>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5A2" w:rsidRPr="000E45C3" w:rsidRDefault="007A05A2" w:rsidP="002D2963"/>
          <w:p w:rsidR="007A05A2" w:rsidRPr="000E45C3" w:rsidRDefault="007A05A2" w:rsidP="002D2963">
            <w:r w:rsidRPr="000E45C3">
              <w:t>12</w:t>
            </w:r>
          </w:p>
          <w:p w:rsidR="007A05A2" w:rsidRPr="000E45C3" w:rsidRDefault="007A05A2" w:rsidP="002D2963">
            <w:r w:rsidRPr="000E45C3">
              <w:t>4</w:t>
            </w:r>
          </w:p>
          <w:p w:rsidR="007A05A2" w:rsidRPr="000E45C3" w:rsidRDefault="007A05A2" w:rsidP="002D2963">
            <w:r w:rsidRPr="000E45C3">
              <w:t>5</w:t>
            </w:r>
          </w:p>
          <w:p w:rsidR="007A05A2" w:rsidRPr="000E45C3" w:rsidRDefault="007A05A2" w:rsidP="002D2963">
            <w:r w:rsidRPr="000E45C3">
              <w:t>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5A2" w:rsidRPr="000E45C3" w:rsidRDefault="007A05A2" w:rsidP="002D2963"/>
          <w:p w:rsidR="007A05A2" w:rsidRPr="000E45C3" w:rsidRDefault="007A05A2" w:rsidP="002D2963">
            <w:r w:rsidRPr="000E45C3">
              <w:t>12</w:t>
            </w:r>
          </w:p>
          <w:p w:rsidR="007A05A2" w:rsidRPr="000E45C3" w:rsidRDefault="007A05A2" w:rsidP="002D2963">
            <w:r w:rsidRPr="000E45C3">
              <w:t>4</w:t>
            </w:r>
          </w:p>
          <w:p w:rsidR="007A05A2" w:rsidRPr="000E45C3" w:rsidRDefault="007A05A2" w:rsidP="002D2963">
            <w:r w:rsidRPr="000E45C3">
              <w:t>5</w:t>
            </w:r>
          </w:p>
          <w:p w:rsidR="007A05A2" w:rsidRPr="000E45C3" w:rsidRDefault="007A05A2" w:rsidP="002D2963">
            <w:r w:rsidRPr="000E45C3"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5A2" w:rsidRPr="000E45C3" w:rsidRDefault="007A05A2" w:rsidP="005550CF"/>
          <w:p w:rsidR="007A05A2" w:rsidRPr="000E45C3" w:rsidRDefault="007A05A2" w:rsidP="005550CF">
            <w:r w:rsidRPr="000E45C3">
              <w:t>12</w:t>
            </w:r>
          </w:p>
          <w:p w:rsidR="007A05A2" w:rsidRPr="000E45C3" w:rsidRDefault="007A05A2" w:rsidP="005550CF">
            <w:r w:rsidRPr="000E45C3">
              <w:t>4</w:t>
            </w:r>
          </w:p>
          <w:p w:rsidR="00FC5E22" w:rsidRPr="000E45C3" w:rsidRDefault="00FC5E22" w:rsidP="005550CF">
            <w:r w:rsidRPr="000E45C3">
              <w:t>5</w:t>
            </w:r>
          </w:p>
          <w:p w:rsidR="00FC5E22" w:rsidRPr="000E45C3" w:rsidRDefault="00FC5E22" w:rsidP="005550CF">
            <w:r w:rsidRPr="000E45C3">
              <w:t>3</w:t>
            </w:r>
          </w:p>
        </w:tc>
      </w:tr>
      <w:tr w:rsidR="007A05A2" w:rsidRPr="000E45C3" w:rsidTr="007A05A2">
        <w:trPr>
          <w:trHeight w:val="1248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5A2" w:rsidRPr="000E45C3" w:rsidRDefault="007A05A2" w:rsidP="005550CF">
            <w:pPr>
              <w:snapToGrid w:val="0"/>
            </w:pPr>
            <w:r w:rsidRPr="000E45C3">
              <w:t xml:space="preserve">Число учащихся </w:t>
            </w:r>
          </w:p>
          <w:p w:rsidR="007A05A2" w:rsidRPr="000E45C3" w:rsidRDefault="007A05A2" w:rsidP="005550CF">
            <w:r w:rsidRPr="000E45C3">
              <w:t>в начальных классах,</w:t>
            </w:r>
          </w:p>
          <w:p w:rsidR="007A05A2" w:rsidRPr="000E45C3" w:rsidRDefault="007A05A2" w:rsidP="005550CF">
            <w:r w:rsidRPr="000E45C3">
              <w:t>учащихся в 5 – 9 классах</w:t>
            </w:r>
          </w:p>
          <w:p w:rsidR="007A05A2" w:rsidRPr="000E45C3" w:rsidRDefault="007A05A2" w:rsidP="005550CF">
            <w:r w:rsidRPr="000E45C3">
              <w:t>учащихся в 10 – 11 классах</w:t>
            </w:r>
          </w:p>
          <w:p w:rsidR="007A05A2" w:rsidRPr="000E45C3" w:rsidRDefault="007A05A2" w:rsidP="005550CF"/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A2" w:rsidRPr="000E45C3" w:rsidRDefault="007A05A2" w:rsidP="002D2963">
            <w:r w:rsidRPr="000E45C3">
              <w:t>222</w:t>
            </w:r>
          </w:p>
          <w:p w:rsidR="007A05A2" w:rsidRPr="000E45C3" w:rsidRDefault="007A05A2" w:rsidP="002D2963">
            <w:r w:rsidRPr="000E45C3">
              <w:t>48</w:t>
            </w:r>
          </w:p>
          <w:p w:rsidR="007A05A2" w:rsidRPr="000E45C3" w:rsidRDefault="007A05A2" w:rsidP="002D2963">
            <w:r w:rsidRPr="000E45C3">
              <w:t>145</w:t>
            </w:r>
          </w:p>
          <w:p w:rsidR="007A05A2" w:rsidRPr="000E45C3" w:rsidRDefault="007A05A2" w:rsidP="002D2963">
            <w:r w:rsidRPr="000E45C3">
              <w:t>29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5A2" w:rsidRPr="000E45C3" w:rsidRDefault="007A05A2" w:rsidP="002D2963">
            <w:r w:rsidRPr="000E45C3">
              <w:t>245</w:t>
            </w:r>
          </w:p>
          <w:p w:rsidR="007A05A2" w:rsidRPr="000E45C3" w:rsidRDefault="007A05A2" w:rsidP="002D2963">
            <w:r w:rsidRPr="000E45C3">
              <w:t>59</w:t>
            </w:r>
          </w:p>
          <w:p w:rsidR="007A05A2" w:rsidRPr="000E45C3" w:rsidRDefault="007A05A2" w:rsidP="002D2963">
            <w:r w:rsidRPr="000E45C3">
              <w:t>138</w:t>
            </w:r>
          </w:p>
          <w:p w:rsidR="007A05A2" w:rsidRPr="000E45C3" w:rsidRDefault="007A05A2" w:rsidP="002D2963">
            <w:r w:rsidRPr="000E45C3">
              <w:t>48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5A2" w:rsidRPr="000E45C3" w:rsidRDefault="007A05A2" w:rsidP="002D2963">
            <w:r w:rsidRPr="000E45C3">
              <w:t>236</w:t>
            </w:r>
          </w:p>
          <w:p w:rsidR="007A05A2" w:rsidRPr="000E45C3" w:rsidRDefault="007A05A2" w:rsidP="002D2963">
            <w:r w:rsidRPr="000E45C3">
              <w:t>59</w:t>
            </w:r>
          </w:p>
          <w:p w:rsidR="007A05A2" w:rsidRPr="000E45C3" w:rsidRDefault="007A05A2" w:rsidP="002D2963">
            <w:r w:rsidRPr="000E45C3">
              <w:t>119</w:t>
            </w:r>
          </w:p>
          <w:p w:rsidR="007A05A2" w:rsidRPr="000E45C3" w:rsidRDefault="007A05A2" w:rsidP="002D2963">
            <w:r w:rsidRPr="000E45C3">
              <w:t>58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5A2" w:rsidRPr="000E45C3" w:rsidRDefault="00FC5E22" w:rsidP="005550CF">
            <w:r w:rsidRPr="000E45C3">
              <w:t>216</w:t>
            </w:r>
          </w:p>
          <w:p w:rsidR="00FC5E22" w:rsidRPr="000E45C3" w:rsidRDefault="00FC5E22" w:rsidP="005550CF">
            <w:r w:rsidRPr="000E45C3">
              <w:t>64</w:t>
            </w:r>
          </w:p>
          <w:p w:rsidR="00FC5E22" w:rsidRPr="000E45C3" w:rsidRDefault="00FC5E22" w:rsidP="005550CF">
            <w:r w:rsidRPr="000E45C3">
              <w:t>105</w:t>
            </w:r>
          </w:p>
          <w:p w:rsidR="00FC5E22" w:rsidRPr="000E45C3" w:rsidRDefault="00FC5E22" w:rsidP="005550CF">
            <w:r w:rsidRPr="000E45C3">
              <w:t>47</w:t>
            </w:r>
          </w:p>
        </w:tc>
      </w:tr>
    </w:tbl>
    <w:p w:rsidR="00EE2A6B" w:rsidRPr="000E45C3" w:rsidRDefault="00EE2A6B" w:rsidP="00DA54A0">
      <w:pPr>
        <w:autoSpaceDE w:val="0"/>
        <w:autoSpaceDN w:val="0"/>
        <w:adjustRightInd w:val="0"/>
        <w:rPr>
          <w:rFonts w:eastAsia="FreeSans"/>
          <w:color w:val="FF0000"/>
        </w:rPr>
      </w:pPr>
    </w:p>
    <w:p w:rsidR="00EE2A6B" w:rsidRDefault="00EE2A6B" w:rsidP="00DA54A0">
      <w:pPr>
        <w:autoSpaceDE w:val="0"/>
        <w:autoSpaceDN w:val="0"/>
        <w:adjustRightInd w:val="0"/>
        <w:rPr>
          <w:rFonts w:eastAsia="FreeSans"/>
          <w:color w:val="FF0000"/>
        </w:rPr>
      </w:pPr>
    </w:p>
    <w:p w:rsidR="000E45C3" w:rsidRPr="000E45C3" w:rsidRDefault="000E45C3" w:rsidP="00DA54A0">
      <w:pPr>
        <w:autoSpaceDE w:val="0"/>
        <w:autoSpaceDN w:val="0"/>
        <w:adjustRightInd w:val="0"/>
        <w:rPr>
          <w:rFonts w:eastAsia="FreeSans"/>
          <w:color w:val="FF0000"/>
        </w:rPr>
      </w:pPr>
    </w:p>
    <w:p w:rsidR="00EE2A6B" w:rsidRPr="000E45C3" w:rsidRDefault="00EE2A6B" w:rsidP="00DA54A0">
      <w:pPr>
        <w:autoSpaceDE w:val="0"/>
        <w:autoSpaceDN w:val="0"/>
        <w:adjustRightInd w:val="0"/>
        <w:rPr>
          <w:rFonts w:eastAsia="FreeSans"/>
          <w:color w:val="FF0000"/>
        </w:rPr>
      </w:pPr>
    </w:p>
    <w:p w:rsidR="00EE2A6B" w:rsidRPr="000E45C3" w:rsidRDefault="00EE2A6B" w:rsidP="00DA54A0">
      <w:pPr>
        <w:autoSpaceDE w:val="0"/>
        <w:autoSpaceDN w:val="0"/>
        <w:adjustRightInd w:val="0"/>
        <w:rPr>
          <w:b/>
          <w:bCs/>
          <w:i/>
          <w:iCs/>
        </w:rPr>
      </w:pPr>
      <w:r w:rsidRPr="000E45C3">
        <w:rPr>
          <w:b/>
          <w:bCs/>
          <w:i/>
          <w:iCs/>
        </w:rPr>
        <w:lastRenderedPageBreak/>
        <w:t>Характеристика пед</w:t>
      </w:r>
      <w:r w:rsidR="000E45C3">
        <w:rPr>
          <w:b/>
          <w:bCs/>
          <w:i/>
          <w:iCs/>
        </w:rPr>
        <w:t xml:space="preserve">агогического </w:t>
      </w:r>
      <w:r w:rsidRPr="000E45C3">
        <w:rPr>
          <w:b/>
          <w:bCs/>
          <w:i/>
          <w:iCs/>
        </w:rPr>
        <w:t>состава.</w:t>
      </w:r>
    </w:p>
    <w:p w:rsidR="00EE2A6B" w:rsidRPr="000E45C3" w:rsidRDefault="00EE2A6B" w:rsidP="00DA54A0">
      <w:pPr>
        <w:autoSpaceDE w:val="0"/>
        <w:autoSpaceDN w:val="0"/>
        <w:adjustRightInd w:val="0"/>
        <w:rPr>
          <w:i/>
          <w:iCs/>
          <w:color w:val="FF0000"/>
        </w:rPr>
      </w:pPr>
    </w:p>
    <w:p w:rsidR="00EE2A6B" w:rsidRPr="000E45C3" w:rsidRDefault="00EE2A6B" w:rsidP="00C204A0">
      <w:pPr>
        <w:autoSpaceDE w:val="0"/>
        <w:autoSpaceDN w:val="0"/>
        <w:adjustRightInd w:val="0"/>
        <w:ind w:firstLine="708"/>
        <w:jc w:val="both"/>
        <w:rPr>
          <w:rFonts w:eastAsia="FreeSans"/>
        </w:rPr>
      </w:pPr>
      <w:r w:rsidRPr="000E45C3">
        <w:rPr>
          <w:rFonts w:eastAsia="FreeSans"/>
        </w:rPr>
        <w:t>В школе работает 2</w:t>
      </w:r>
      <w:r w:rsidR="00C204A0" w:rsidRPr="000E45C3">
        <w:rPr>
          <w:rFonts w:eastAsia="FreeSans"/>
        </w:rPr>
        <w:t>2</w:t>
      </w:r>
      <w:r w:rsidRPr="000E45C3">
        <w:rPr>
          <w:rFonts w:eastAsia="FreeSans"/>
        </w:rPr>
        <w:t xml:space="preserve"> учителя. Среди них: </w:t>
      </w:r>
      <w:r w:rsidR="00C204A0" w:rsidRPr="000E45C3">
        <w:rPr>
          <w:rFonts w:eastAsia="FreeSans"/>
        </w:rPr>
        <w:t>6</w:t>
      </w:r>
      <w:r w:rsidRPr="000E45C3">
        <w:rPr>
          <w:rFonts w:eastAsia="FreeSans"/>
        </w:rPr>
        <w:t xml:space="preserve"> - учителей имеют звание "Ветеран труда", 4 учителя имеют звание «Почетный работник о</w:t>
      </w:r>
      <w:r w:rsidR="00C204A0" w:rsidRPr="000E45C3">
        <w:rPr>
          <w:rFonts w:eastAsia="FreeSans"/>
        </w:rPr>
        <w:t>б</w:t>
      </w:r>
      <w:r w:rsidRPr="000E45C3">
        <w:rPr>
          <w:rFonts w:eastAsia="FreeSans"/>
        </w:rPr>
        <w:t>щего образования РФ», 2 учителя награждены ведомственными наградами.</w:t>
      </w:r>
    </w:p>
    <w:p w:rsidR="00EE2A6B" w:rsidRPr="000E45C3" w:rsidRDefault="00EE2A6B" w:rsidP="00DA54A0">
      <w:pPr>
        <w:autoSpaceDE w:val="0"/>
        <w:autoSpaceDN w:val="0"/>
        <w:adjustRightInd w:val="0"/>
        <w:rPr>
          <w:i/>
          <w:iCs/>
          <w:color w:val="FF0000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828"/>
        <w:gridCol w:w="1440"/>
        <w:gridCol w:w="1560"/>
        <w:gridCol w:w="1417"/>
        <w:gridCol w:w="1339"/>
        <w:gridCol w:w="1275"/>
        <w:gridCol w:w="1922"/>
      </w:tblGrid>
      <w:tr w:rsidR="00EE2A6B" w:rsidRPr="000E45C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6B" w:rsidRPr="000E45C3" w:rsidRDefault="00EE2A6B" w:rsidP="005550CF">
            <w:pPr>
              <w:snapToGrid w:val="0"/>
              <w:jc w:val="center"/>
            </w:pPr>
            <w:r w:rsidRPr="000E45C3">
              <w:t>Уч.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6B" w:rsidRPr="000E45C3" w:rsidRDefault="00EE2A6B" w:rsidP="005550CF">
            <w:pPr>
              <w:snapToGrid w:val="0"/>
              <w:jc w:val="center"/>
            </w:pPr>
            <w:r w:rsidRPr="000E45C3">
              <w:t xml:space="preserve">Общее количество </w:t>
            </w:r>
            <w:proofErr w:type="spellStart"/>
            <w:r w:rsidRPr="000E45C3">
              <w:t>пед</w:t>
            </w:r>
            <w:proofErr w:type="spellEnd"/>
            <w:r w:rsidRPr="000E45C3">
              <w:t>. и рук</w:t>
            </w:r>
            <w:proofErr w:type="gramStart"/>
            <w:r w:rsidRPr="000E45C3">
              <w:t>.</w:t>
            </w:r>
            <w:proofErr w:type="gramEnd"/>
            <w:r w:rsidRPr="000E45C3">
              <w:t xml:space="preserve"> </w:t>
            </w:r>
            <w:proofErr w:type="gramStart"/>
            <w:r w:rsidRPr="000E45C3">
              <w:t>р</w:t>
            </w:r>
            <w:proofErr w:type="gramEnd"/>
            <w:r w:rsidRPr="000E45C3">
              <w:t>аботников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6B" w:rsidRPr="000E45C3" w:rsidRDefault="00EE2A6B" w:rsidP="005550CF">
            <w:pPr>
              <w:snapToGrid w:val="0"/>
              <w:jc w:val="center"/>
            </w:pPr>
            <w:r w:rsidRPr="000E45C3">
              <w:t>Из них пенсионеров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6B" w:rsidRPr="000E45C3" w:rsidRDefault="00EE2A6B" w:rsidP="005550CF">
            <w:pPr>
              <w:snapToGrid w:val="0"/>
              <w:jc w:val="center"/>
            </w:pPr>
            <w:r w:rsidRPr="000E45C3">
              <w:t>Молод</w:t>
            </w:r>
            <w:proofErr w:type="gramStart"/>
            <w:r w:rsidRPr="000E45C3">
              <w:t>.</w:t>
            </w:r>
            <w:proofErr w:type="gramEnd"/>
            <w:r w:rsidRPr="000E45C3">
              <w:t xml:space="preserve"> </w:t>
            </w:r>
            <w:proofErr w:type="gramStart"/>
            <w:r w:rsidRPr="000E45C3">
              <w:t>с</w:t>
            </w:r>
            <w:proofErr w:type="gramEnd"/>
            <w:r w:rsidRPr="000E45C3">
              <w:t>пециалисты, %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6B" w:rsidRPr="000E45C3" w:rsidRDefault="00EE2A6B" w:rsidP="005550CF">
            <w:pPr>
              <w:snapToGrid w:val="0"/>
              <w:jc w:val="center"/>
            </w:pPr>
            <w:r w:rsidRPr="000E45C3">
              <w:t>Прибыло 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6B" w:rsidRPr="000E45C3" w:rsidRDefault="00EE2A6B" w:rsidP="005550CF">
            <w:pPr>
              <w:snapToGrid w:val="0"/>
              <w:jc w:val="center"/>
            </w:pPr>
            <w:r w:rsidRPr="000E45C3">
              <w:t>Выбыло</w:t>
            </w:r>
          </w:p>
          <w:p w:rsidR="00EE2A6B" w:rsidRPr="000E45C3" w:rsidRDefault="00EE2A6B" w:rsidP="005550CF">
            <w:pPr>
              <w:jc w:val="center"/>
            </w:pPr>
            <w:r w:rsidRPr="000E45C3">
              <w:t>%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6B" w:rsidRPr="000E45C3" w:rsidRDefault="00EE2A6B" w:rsidP="005550CF">
            <w:pPr>
              <w:snapToGrid w:val="0"/>
              <w:jc w:val="center"/>
            </w:pPr>
            <w:r w:rsidRPr="000E45C3">
              <w:t>Курсы повышения квалификации пройдены</w:t>
            </w:r>
          </w:p>
        </w:tc>
      </w:tr>
      <w:tr w:rsidR="00FC5E22" w:rsidRPr="000E45C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E22" w:rsidRPr="000E45C3" w:rsidRDefault="00FC5E22" w:rsidP="00382C33">
            <w:pPr>
              <w:snapToGrid w:val="0"/>
            </w:pPr>
            <w:r w:rsidRPr="000E45C3">
              <w:t>2009-2010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E22" w:rsidRPr="000E45C3" w:rsidRDefault="00FC5E22" w:rsidP="00382C33">
            <w:pPr>
              <w:snapToGrid w:val="0"/>
              <w:jc w:val="center"/>
            </w:pPr>
            <w:r w:rsidRPr="000E45C3"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E22" w:rsidRPr="000E45C3" w:rsidRDefault="00FC5E22" w:rsidP="00382C33">
            <w:pPr>
              <w:snapToGrid w:val="0"/>
              <w:jc w:val="center"/>
            </w:pPr>
            <w:r w:rsidRPr="000E45C3">
              <w:t>22,7%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E22" w:rsidRPr="000E45C3" w:rsidRDefault="00FC5E22" w:rsidP="00382C33">
            <w:pPr>
              <w:snapToGrid w:val="0"/>
              <w:jc w:val="center"/>
            </w:pPr>
            <w:r w:rsidRPr="000E45C3">
              <w:t>4,7%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E22" w:rsidRPr="000E45C3" w:rsidRDefault="00FC5E22" w:rsidP="00382C33">
            <w:pPr>
              <w:snapToGrid w:val="0"/>
              <w:jc w:val="center"/>
            </w:pPr>
            <w:r w:rsidRPr="000E45C3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E22" w:rsidRPr="000E45C3" w:rsidRDefault="00FC5E22" w:rsidP="00382C33">
            <w:pPr>
              <w:snapToGrid w:val="0"/>
              <w:jc w:val="center"/>
            </w:pPr>
            <w:r w:rsidRPr="000E45C3"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22" w:rsidRPr="000E45C3" w:rsidRDefault="00FC5E22" w:rsidP="00382C33">
            <w:pPr>
              <w:snapToGrid w:val="0"/>
              <w:jc w:val="center"/>
            </w:pPr>
            <w:r w:rsidRPr="000E45C3">
              <w:t>100%</w:t>
            </w:r>
          </w:p>
        </w:tc>
      </w:tr>
      <w:tr w:rsidR="00FC5E22" w:rsidRPr="000E45C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E22" w:rsidRPr="000E45C3" w:rsidRDefault="00FC5E22" w:rsidP="00382C33">
            <w:pPr>
              <w:snapToGrid w:val="0"/>
            </w:pPr>
            <w:r w:rsidRPr="000E45C3">
              <w:t>2010-2011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E22" w:rsidRPr="000E45C3" w:rsidRDefault="00FC5E22" w:rsidP="00382C33">
            <w:pPr>
              <w:snapToGrid w:val="0"/>
              <w:jc w:val="center"/>
            </w:pPr>
            <w:r w:rsidRPr="000E45C3"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E22" w:rsidRPr="000E45C3" w:rsidRDefault="00FC5E22" w:rsidP="00382C33">
            <w:pPr>
              <w:snapToGrid w:val="0"/>
              <w:jc w:val="center"/>
            </w:pPr>
            <w:r w:rsidRPr="000E45C3">
              <w:t>22,7%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E22" w:rsidRPr="000E45C3" w:rsidRDefault="00FC5E22" w:rsidP="00382C33">
            <w:pPr>
              <w:snapToGrid w:val="0"/>
              <w:jc w:val="center"/>
            </w:pPr>
            <w:r w:rsidRPr="000E45C3">
              <w:t>0%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E22" w:rsidRPr="000E45C3" w:rsidRDefault="00FC5E22" w:rsidP="00382C33">
            <w:pPr>
              <w:snapToGrid w:val="0"/>
              <w:jc w:val="center"/>
            </w:pPr>
            <w:r w:rsidRPr="000E45C3">
              <w:t>9,1%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E22" w:rsidRPr="000E45C3" w:rsidRDefault="00FC5E22" w:rsidP="00382C33">
            <w:pPr>
              <w:snapToGrid w:val="0"/>
              <w:jc w:val="center"/>
            </w:pPr>
            <w:r w:rsidRPr="000E45C3">
              <w:t>4,6%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22" w:rsidRPr="000E45C3" w:rsidRDefault="00FC5E22" w:rsidP="00382C33">
            <w:pPr>
              <w:snapToGrid w:val="0"/>
              <w:jc w:val="center"/>
            </w:pPr>
            <w:r w:rsidRPr="000E45C3">
              <w:t>100%</w:t>
            </w:r>
          </w:p>
        </w:tc>
      </w:tr>
      <w:tr w:rsidR="00FC5E22" w:rsidRPr="000E45C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E22" w:rsidRPr="000E45C3" w:rsidRDefault="00FC5E22" w:rsidP="005550CF">
            <w:pPr>
              <w:snapToGrid w:val="0"/>
            </w:pPr>
            <w:r w:rsidRPr="000E45C3">
              <w:t>2011-2010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E22" w:rsidRPr="000E45C3" w:rsidRDefault="00FC5E22" w:rsidP="005550CF">
            <w:pPr>
              <w:snapToGrid w:val="0"/>
              <w:jc w:val="center"/>
            </w:pPr>
            <w:r w:rsidRPr="000E45C3"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E22" w:rsidRPr="000E45C3" w:rsidRDefault="00FC5E22" w:rsidP="005550CF">
            <w:pPr>
              <w:snapToGrid w:val="0"/>
              <w:jc w:val="center"/>
            </w:pPr>
            <w:r w:rsidRPr="000E45C3">
              <w:t>22,7%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E22" w:rsidRPr="000E45C3" w:rsidRDefault="00FC5E22" w:rsidP="005550CF">
            <w:pPr>
              <w:snapToGrid w:val="0"/>
              <w:jc w:val="center"/>
            </w:pPr>
            <w:r w:rsidRPr="000E45C3">
              <w:t>0%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E22" w:rsidRPr="000E45C3" w:rsidRDefault="00FC5E22" w:rsidP="005550CF">
            <w:pPr>
              <w:snapToGrid w:val="0"/>
              <w:jc w:val="center"/>
            </w:pPr>
            <w:r w:rsidRPr="000E45C3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E22" w:rsidRPr="000E45C3" w:rsidRDefault="00FC5E22" w:rsidP="005550CF">
            <w:pPr>
              <w:snapToGrid w:val="0"/>
              <w:jc w:val="center"/>
            </w:pPr>
            <w:r w:rsidRPr="000E45C3"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22" w:rsidRPr="000E45C3" w:rsidRDefault="00FC5E22" w:rsidP="005550CF">
            <w:pPr>
              <w:snapToGrid w:val="0"/>
              <w:jc w:val="center"/>
            </w:pPr>
            <w:r w:rsidRPr="000E45C3">
              <w:t>100%</w:t>
            </w:r>
          </w:p>
        </w:tc>
      </w:tr>
    </w:tbl>
    <w:p w:rsidR="00EE2A6B" w:rsidRPr="000E45C3" w:rsidRDefault="00EE2A6B" w:rsidP="005B577F">
      <w:pPr>
        <w:rPr>
          <w:color w:val="FF0000"/>
        </w:rPr>
      </w:pPr>
    </w:p>
    <w:p w:rsidR="00EE2A6B" w:rsidRPr="000E45C3" w:rsidRDefault="00EE2A6B" w:rsidP="005B577F">
      <w:pPr>
        <w:rPr>
          <w:color w:val="FF0000"/>
        </w:rPr>
      </w:pPr>
    </w:p>
    <w:tbl>
      <w:tblPr>
        <w:tblW w:w="983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1096"/>
        <w:gridCol w:w="844"/>
        <w:gridCol w:w="698"/>
        <w:gridCol w:w="841"/>
        <w:gridCol w:w="903"/>
        <w:gridCol w:w="1023"/>
        <w:gridCol w:w="772"/>
        <w:gridCol w:w="1036"/>
        <w:gridCol w:w="717"/>
      </w:tblGrid>
      <w:tr w:rsidR="00EE2A6B" w:rsidRPr="000E45C3">
        <w:trPr>
          <w:trHeight w:val="285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6B" w:rsidRPr="000E45C3" w:rsidRDefault="00EE2A6B" w:rsidP="005550CF">
            <w:pPr>
              <w:snapToGrid w:val="0"/>
              <w:jc w:val="center"/>
            </w:pPr>
            <w:r w:rsidRPr="000E45C3">
              <w:t>Уч. год</w:t>
            </w: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6B" w:rsidRPr="000E45C3" w:rsidRDefault="00EE2A6B" w:rsidP="005550CF">
            <w:pPr>
              <w:snapToGrid w:val="0"/>
              <w:jc w:val="center"/>
            </w:pPr>
            <w:r w:rsidRPr="000E45C3">
              <w:t>Квалификационная  категория</w:t>
            </w:r>
          </w:p>
        </w:tc>
        <w:tc>
          <w:tcPr>
            <w:tcW w:w="2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6B" w:rsidRPr="000E45C3" w:rsidRDefault="00EE2A6B" w:rsidP="005550CF">
            <w:pPr>
              <w:snapToGrid w:val="0"/>
              <w:jc w:val="center"/>
            </w:pPr>
            <w:r w:rsidRPr="000E45C3">
              <w:t>Образование</w:t>
            </w:r>
          </w:p>
        </w:tc>
        <w:tc>
          <w:tcPr>
            <w:tcW w:w="3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6B" w:rsidRPr="000E45C3" w:rsidRDefault="00EE2A6B" w:rsidP="005550CF">
            <w:pPr>
              <w:snapToGrid w:val="0"/>
              <w:jc w:val="center"/>
            </w:pPr>
            <w:r w:rsidRPr="000E45C3">
              <w:t>Стаж работы</w:t>
            </w:r>
          </w:p>
        </w:tc>
      </w:tr>
      <w:tr w:rsidR="00EE2A6B" w:rsidRPr="000E45C3">
        <w:trPr>
          <w:trHeight w:val="242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6B" w:rsidRPr="000E45C3" w:rsidRDefault="00EE2A6B" w:rsidP="005550C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6B" w:rsidRPr="000E45C3" w:rsidRDefault="00EE2A6B" w:rsidP="005550CF">
            <w:pPr>
              <w:snapToGrid w:val="0"/>
              <w:jc w:val="center"/>
            </w:pPr>
            <w:r w:rsidRPr="000E45C3">
              <w:t xml:space="preserve">Высшая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6B" w:rsidRPr="000E45C3" w:rsidRDefault="00EE2A6B" w:rsidP="005550CF">
            <w:pPr>
              <w:snapToGrid w:val="0"/>
              <w:ind w:left="-38"/>
              <w:jc w:val="center"/>
            </w:pPr>
            <w:r w:rsidRPr="000E45C3"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6B" w:rsidRPr="000E45C3" w:rsidRDefault="00EE2A6B" w:rsidP="005550CF">
            <w:pPr>
              <w:snapToGrid w:val="0"/>
              <w:ind w:right="-54"/>
              <w:jc w:val="center"/>
            </w:pPr>
            <w:r w:rsidRPr="000E45C3"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6B" w:rsidRPr="000E45C3" w:rsidRDefault="00EE2A6B" w:rsidP="005550CF">
            <w:pPr>
              <w:snapToGrid w:val="0"/>
              <w:jc w:val="center"/>
            </w:pPr>
            <w:r w:rsidRPr="000E45C3">
              <w:t>высшее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6B" w:rsidRPr="000E45C3" w:rsidRDefault="00EE2A6B" w:rsidP="005550CF">
            <w:pPr>
              <w:snapToGrid w:val="0"/>
              <w:jc w:val="center"/>
            </w:pPr>
            <w:r w:rsidRPr="000E45C3">
              <w:t>с/с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6B" w:rsidRPr="000E45C3" w:rsidRDefault="00EE2A6B" w:rsidP="005550CF">
            <w:pPr>
              <w:snapToGrid w:val="0"/>
              <w:jc w:val="center"/>
            </w:pPr>
            <w:r w:rsidRPr="000E45C3">
              <w:t>н/в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6B" w:rsidRPr="000E45C3" w:rsidRDefault="00EE2A6B" w:rsidP="005550CF">
            <w:pPr>
              <w:snapToGrid w:val="0"/>
              <w:ind w:left="-108" w:right="-108"/>
              <w:jc w:val="center"/>
            </w:pPr>
            <w:r w:rsidRPr="000E45C3">
              <w:t>Свыше 20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6B" w:rsidRPr="000E45C3" w:rsidRDefault="00B43E89" w:rsidP="005550CF">
            <w:pPr>
              <w:snapToGrid w:val="0"/>
              <w:jc w:val="center"/>
            </w:pPr>
            <w:r w:rsidRPr="000E45C3">
              <w:t>10-20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6B" w:rsidRPr="000E45C3" w:rsidRDefault="00EE2A6B" w:rsidP="005550CF">
            <w:pPr>
              <w:snapToGrid w:val="0"/>
              <w:jc w:val="center"/>
            </w:pPr>
            <w:r w:rsidRPr="000E45C3">
              <w:t>3-9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6B" w:rsidRPr="000E45C3" w:rsidRDefault="00EE2A6B" w:rsidP="005550CF">
            <w:pPr>
              <w:snapToGrid w:val="0"/>
              <w:jc w:val="center"/>
            </w:pPr>
            <w:r w:rsidRPr="000E45C3">
              <w:t>Менее 3</w:t>
            </w:r>
          </w:p>
        </w:tc>
      </w:tr>
      <w:tr w:rsidR="00EE2A6B" w:rsidRPr="000E45C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6B" w:rsidRPr="000E45C3" w:rsidRDefault="00EE2A6B" w:rsidP="005550CF">
            <w:pPr>
              <w:snapToGrid w:val="0"/>
            </w:pPr>
            <w:r w:rsidRPr="000E45C3">
              <w:t>2009-2010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6B" w:rsidRPr="000E45C3" w:rsidRDefault="00B43E89" w:rsidP="005550CF">
            <w:pPr>
              <w:snapToGrid w:val="0"/>
              <w:jc w:val="center"/>
            </w:pPr>
            <w:r w:rsidRPr="000E45C3"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6B" w:rsidRPr="000E45C3" w:rsidRDefault="00B43E89" w:rsidP="005550CF">
            <w:pPr>
              <w:tabs>
                <w:tab w:val="left" w:pos="-180"/>
              </w:tabs>
              <w:snapToGrid w:val="0"/>
              <w:ind w:left="-180" w:right="-163"/>
              <w:jc w:val="center"/>
            </w:pPr>
            <w:r w:rsidRPr="000E45C3">
              <w:t>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6B" w:rsidRPr="000E45C3" w:rsidRDefault="00B43E89" w:rsidP="005550CF">
            <w:pPr>
              <w:snapToGrid w:val="0"/>
              <w:ind w:left="-180"/>
              <w:jc w:val="center"/>
            </w:pPr>
            <w:r w:rsidRPr="000E45C3"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6B" w:rsidRPr="000E45C3" w:rsidRDefault="00B43E89" w:rsidP="005550CF">
            <w:pPr>
              <w:snapToGrid w:val="0"/>
              <w:jc w:val="center"/>
            </w:pPr>
            <w:r w:rsidRPr="000E45C3">
              <w:t>19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6B" w:rsidRPr="000E45C3" w:rsidRDefault="00B43E89" w:rsidP="005550CF">
            <w:pPr>
              <w:snapToGrid w:val="0"/>
              <w:jc w:val="center"/>
            </w:pPr>
            <w:r w:rsidRPr="000E45C3"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6B" w:rsidRPr="000E45C3" w:rsidRDefault="00B43E89" w:rsidP="005550CF">
            <w:pPr>
              <w:snapToGrid w:val="0"/>
              <w:jc w:val="center"/>
            </w:pPr>
            <w:r w:rsidRPr="000E45C3"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6B" w:rsidRPr="000E45C3" w:rsidRDefault="00B95C3C" w:rsidP="005550CF">
            <w:pPr>
              <w:snapToGrid w:val="0"/>
              <w:jc w:val="center"/>
            </w:pPr>
            <w:r w:rsidRPr="000E45C3">
              <w:t>13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6B" w:rsidRPr="000E45C3" w:rsidRDefault="00B95C3C" w:rsidP="005550CF">
            <w:pPr>
              <w:snapToGrid w:val="0"/>
              <w:jc w:val="center"/>
            </w:pPr>
            <w:r w:rsidRPr="000E45C3">
              <w:t>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6B" w:rsidRPr="000E45C3" w:rsidRDefault="00B95C3C" w:rsidP="005550CF">
            <w:pPr>
              <w:snapToGrid w:val="0"/>
              <w:jc w:val="center"/>
            </w:pPr>
            <w:r w:rsidRPr="000E45C3"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6B" w:rsidRPr="000E45C3" w:rsidRDefault="00B95C3C" w:rsidP="005550CF">
            <w:pPr>
              <w:snapToGrid w:val="0"/>
              <w:jc w:val="center"/>
            </w:pPr>
            <w:r w:rsidRPr="000E45C3">
              <w:t>1</w:t>
            </w:r>
          </w:p>
        </w:tc>
      </w:tr>
      <w:tr w:rsidR="00EE2A6B" w:rsidRPr="000E45C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6B" w:rsidRPr="000E45C3" w:rsidRDefault="00EE2A6B" w:rsidP="005550CF">
            <w:pPr>
              <w:snapToGrid w:val="0"/>
            </w:pPr>
            <w:r w:rsidRPr="000E45C3">
              <w:t>2010-2011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6B" w:rsidRPr="000E45C3" w:rsidRDefault="00B43E89" w:rsidP="005550CF">
            <w:pPr>
              <w:snapToGrid w:val="0"/>
              <w:jc w:val="center"/>
            </w:pPr>
            <w:r w:rsidRPr="000E45C3"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6B" w:rsidRPr="000E45C3" w:rsidRDefault="00B43E89" w:rsidP="005550CF">
            <w:pPr>
              <w:tabs>
                <w:tab w:val="left" w:pos="-180"/>
              </w:tabs>
              <w:snapToGrid w:val="0"/>
              <w:ind w:left="-180" w:right="-163"/>
              <w:jc w:val="center"/>
            </w:pPr>
            <w:r w:rsidRPr="000E45C3">
              <w:t>12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6B" w:rsidRPr="000E45C3" w:rsidRDefault="00B43E89" w:rsidP="005550CF">
            <w:pPr>
              <w:snapToGrid w:val="0"/>
              <w:ind w:left="-180"/>
              <w:jc w:val="center"/>
            </w:pPr>
            <w:r w:rsidRPr="000E45C3"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6B" w:rsidRPr="000E45C3" w:rsidRDefault="00B43E89" w:rsidP="005550CF">
            <w:pPr>
              <w:snapToGrid w:val="0"/>
              <w:jc w:val="center"/>
            </w:pPr>
            <w:r w:rsidRPr="000E45C3">
              <w:t>21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6B" w:rsidRPr="000E45C3" w:rsidRDefault="00B43E89" w:rsidP="005550CF">
            <w:pPr>
              <w:snapToGrid w:val="0"/>
              <w:jc w:val="center"/>
            </w:pPr>
            <w:r w:rsidRPr="000E45C3"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6B" w:rsidRPr="000E45C3" w:rsidRDefault="00B43E89" w:rsidP="005550CF">
            <w:pPr>
              <w:snapToGrid w:val="0"/>
              <w:jc w:val="center"/>
            </w:pPr>
            <w:r w:rsidRPr="000E45C3"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6B" w:rsidRPr="000E45C3" w:rsidRDefault="00B43E89" w:rsidP="005550CF">
            <w:pPr>
              <w:snapToGrid w:val="0"/>
              <w:jc w:val="center"/>
            </w:pPr>
            <w:r w:rsidRPr="000E45C3">
              <w:t>14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6B" w:rsidRPr="000E45C3" w:rsidRDefault="00B43E89" w:rsidP="005550CF">
            <w:pPr>
              <w:snapToGrid w:val="0"/>
              <w:jc w:val="center"/>
            </w:pPr>
            <w:r w:rsidRPr="000E45C3">
              <w:t>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6B" w:rsidRPr="000E45C3" w:rsidRDefault="00B43E89" w:rsidP="005550CF">
            <w:pPr>
              <w:snapToGrid w:val="0"/>
              <w:jc w:val="center"/>
            </w:pPr>
            <w:r w:rsidRPr="000E45C3">
              <w:t>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6B" w:rsidRPr="000E45C3" w:rsidRDefault="00B43E89" w:rsidP="005550CF">
            <w:pPr>
              <w:snapToGrid w:val="0"/>
              <w:jc w:val="center"/>
            </w:pPr>
            <w:r w:rsidRPr="000E45C3">
              <w:t>-</w:t>
            </w:r>
          </w:p>
        </w:tc>
      </w:tr>
      <w:tr w:rsidR="00FC5E22" w:rsidRPr="000E45C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E22" w:rsidRPr="000E45C3" w:rsidRDefault="00FC5E22" w:rsidP="005550CF">
            <w:pPr>
              <w:snapToGrid w:val="0"/>
            </w:pPr>
            <w:r w:rsidRPr="000E45C3">
              <w:t>2011-2012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E22" w:rsidRPr="000E45C3" w:rsidRDefault="00FC5E22" w:rsidP="00277765">
            <w:pPr>
              <w:snapToGrid w:val="0"/>
              <w:jc w:val="center"/>
            </w:pPr>
            <w:r w:rsidRPr="000E45C3"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E22" w:rsidRPr="000E45C3" w:rsidRDefault="00FC5E22" w:rsidP="00277765">
            <w:pPr>
              <w:tabs>
                <w:tab w:val="left" w:pos="-180"/>
              </w:tabs>
              <w:snapToGrid w:val="0"/>
              <w:ind w:left="-180" w:right="-163"/>
              <w:jc w:val="center"/>
            </w:pPr>
            <w:r w:rsidRPr="000E45C3">
              <w:t>12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E22" w:rsidRPr="000E45C3" w:rsidRDefault="00FC5E22" w:rsidP="00277765">
            <w:pPr>
              <w:snapToGrid w:val="0"/>
              <w:ind w:left="-180"/>
              <w:jc w:val="center"/>
            </w:pPr>
            <w:r w:rsidRPr="000E45C3"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E22" w:rsidRPr="000E45C3" w:rsidRDefault="00FC5E22" w:rsidP="00277765">
            <w:pPr>
              <w:snapToGrid w:val="0"/>
              <w:jc w:val="center"/>
            </w:pPr>
            <w:r w:rsidRPr="000E45C3">
              <w:t>21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E22" w:rsidRPr="000E45C3" w:rsidRDefault="00FC5E22" w:rsidP="00277765">
            <w:pPr>
              <w:snapToGrid w:val="0"/>
              <w:jc w:val="center"/>
            </w:pPr>
            <w:r w:rsidRPr="000E45C3"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E22" w:rsidRPr="000E45C3" w:rsidRDefault="00FC5E22" w:rsidP="00277765">
            <w:pPr>
              <w:snapToGrid w:val="0"/>
              <w:jc w:val="center"/>
            </w:pPr>
            <w:r w:rsidRPr="000E45C3"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E22" w:rsidRPr="000E45C3" w:rsidRDefault="00FC5E22" w:rsidP="00277765">
            <w:pPr>
              <w:snapToGrid w:val="0"/>
              <w:jc w:val="center"/>
            </w:pPr>
            <w:r w:rsidRPr="000E45C3">
              <w:t>14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E22" w:rsidRPr="000E45C3" w:rsidRDefault="00FC5E22" w:rsidP="00277765">
            <w:pPr>
              <w:snapToGrid w:val="0"/>
              <w:jc w:val="center"/>
            </w:pPr>
            <w:r w:rsidRPr="000E45C3">
              <w:t>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E22" w:rsidRPr="000E45C3" w:rsidRDefault="00FC5E22" w:rsidP="00277765">
            <w:pPr>
              <w:snapToGrid w:val="0"/>
              <w:jc w:val="center"/>
            </w:pPr>
            <w:r w:rsidRPr="000E45C3">
              <w:t>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22" w:rsidRPr="000E45C3" w:rsidRDefault="00FC5E22" w:rsidP="00277765">
            <w:pPr>
              <w:snapToGrid w:val="0"/>
              <w:jc w:val="center"/>
            </w:pPr>
            <w:r w:rsidRPr="000E45C3">
              <w:t>-</w:t>
            </w:r>
          </w:p>
        </w:tc>
      </w:tr>
    </w:tbl>
    <w:p w:rsidR="00EE2A6B" w:rsidRPr="000E45C3" w:rsidRDefault="00EE2A6B" w:rsidP="00DA54A0">
      <w:pPr>
        <w:autoSpaceDE w:val="0"/>
        <w:autoSpaceDN w:val="0"/>
        <w:adjustRightInd w:val="0"/>
        <w:rPr>
          <w:i/>
          <w:iCs/>
          <w:color w:val="FF0000"/>
        </w:rPr>
      </w:pPr>
    </w:p>
    <w:p w:rsidR="00EE2A6B" w:rsidRPr="000E45C3" w:rsidRDefault="00EE2A6B" w:rsidP="00DA54A0">
      <w:pPr>
        <w:autoSpaceDE w:val="0"/>
        <w:autoSpaceDN w:val="0"/>
        <w:adjustRightInd w:val="0"/>
        <w:rPr>
          <w:b/>
          <w:bCs/>
          <w:i/>
          <w:iCs/>
        </w:rPr>
      </w:pPr>
      <w:r w:rsidRPr="000E45C3">
        <w:rPr>
          <w:b/>
          <w:bCs/>
          <w:i/>
          <w:iCs/>
        </w:rPr>
        <w:t xml:space="preserve"> Состояние материально-технической базы.</w:t>
      </w:r>
    </w:p>
    <w:p w:rsidR="00EE2A6B" w:rsidRPr="000E45C3" w:rsidRDefault="00EE2A6B" w:rsidP="00DA54A0">
      <w:pPr>
        <w:autoSpaceDE w:val="0"/>
        <w:autoSpaceDN w:val="0"/>
        <w:adjustRightInd w:val="0"/>
        <w:rPr>
          <w:color w:val="FF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1598"/>
        <w:gridCol w:w="1872"/>
        <w:gridCol w:w="1835"/>
        <w:gridCol w:w="1857"/>
      </w:tblGrid>
      <w:tr w:rsidR="00EE2A6B" w:rsidRPr="000E45C3" w:rsidTr="001223E2">
        <w:tc>
          <w:tcPr>
            <w:tcW w:w="2409" w:type="dxa"/>
            <w:vMerge w:val="restart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8" w:type="dxa"/>
            <w:vMerge w:val="restart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Кол-во</w:t>
            </w:r>
          </w:p>
        </w:tc>
        <w:tc>
          <w:tcPr>
            <w:tcW w:w="5564" w:type="dxa"/>
            <w:gridSpan w:val="3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Состояние</w:t>
            </w:r>
          </w:p>
        </w:tc>
      </w:tr>
      <w:tr w:rsidR="001223E2" w:rsidRPr="000E45C3" w:rsidTr="001223E2">
        <w:tc>
          <w:tcPr>
            <w:tcW w:w="0" w:type="auto"/>
            <w:vMerge/>
            <w:shd w:val="clear" w:color="auto" w:fill="auto"/>
            <w:vAlign w:val="center"/>
          </w:tcPr>
          <w:p w:rsidR="00EE2A6B" w:rsidRPr="000E45C3" w:rsidRDefault="00EE2A6B"/>
        </w:tc>
        <w:tc>
          <w:tcPr>
            <w:tcW w:w="0" w:type="auto"/>
            <w:vMerge/>
            <w:shd w:val="clear" w:color="auto" w:fill="auto"/>
            <w:vAlign w:val="center"/>
          </w:tcPr>
          <w:p w:rsidR="00EE2A6B" w:rsidRPr="000E45C3" w:rsidRDefault="00EE2A6B"/>
        </w:tc>
        <w:tc>
          <w:tcPr>
            <w:tcW w:w="1872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оптимальное</w:t>
            </w:r>
          </w:p>
        </w:tc>
        <w:tc>
          <w:tcPr>
            <w:tcW w:w="183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допустимое</w:t>
            </w:r>
          </w:p>
        </w:tc>
        <w:tc>
          <w:tcPr>
            <w:tcW w:w="185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критическое</w:t>
            </w:r>
          </w:p>
        </w:tc>
      </w:tr>
      <w:tr w:rsidR="001223E2" w:rsidRPr="000E45C3" w:rsidTr="001223E2">
        <w:tc>
          <w:tcPr>
            <w:tcW w:w="2409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Спортивный зал</w:t>
            </w:r>
          </w:p>
        </w:tc>
        <w:tc>
          <w:tcPr>
            <w:tcW w:w="1598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1</w:t>
            </w:r>
          </w:p>
        </w:tc>
        <w:tc>
          <w:tcPr>
            <w:tcW w:w="1872" w:type="dxa"/>
            <w:shd w:val="clear" w:color="auto" w:fill="auto"/>
          </w:tcPr>
          <w:p w:rsidR="00EE2A6B" w:rsidRPr="000E45C3" w:rsidRDefault="0017304A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+</w:t>
            </w:r>
          </w:p>
        </w:tc>
        <w:tc>
          <w:tcPr>
            <w:tcW w:w="183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</w:tr>
      <w:tr w:rsidR="001223E2" w:rsidRPr="000E45C3" w:rsidTr="001223E2">
        <w:tc>
          <w:tcPr>
            <w:tcW w:w="2409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Детская площадка</w:t>
            </w:r>
          </w:p>
        </w:tc>
        <w:tc>
          <w:tcPr>
            <w:tcW w:w="1598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1</w:t>
            </w:r>
          </w:p>
        </w:tc>
        <w:tc>
          <w:tcPr>
            <w:tcW w:w="1872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  <w:shd w:val="clear" w:color="auto" w:fill="auto"/>
          </w:tcPr>
          <w:p w:rsidR="00EE2A6B" w:rsidRPr="000E45C3" w:rsidRDefault="0017304A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+</w:t>
            </w:r>
          </w:p>
        </w:tc>
        <w:tc>
          <w:tcPr>
            <w:tcW w:w="185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</w:tr>
      <w:tr w:rsidR="001223E2" w:rsidRPr="000E45C3" w:rsidTr="001223E2">
        <w:tc>
          <w:tcPr>
            <w:tcW w:w="2409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Спортивная площадка</w:t>
            </w:r>
          </w:p>
        </w:tc>
        <w:tc>
          <w:tcPr>
            <w:tcW w:w="1598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1</w:t>
            </w:r>
          </w:p>
        </w:tc>
        <w:tc>
          <w:tcPr>
            <w:tcW w:w="1872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E2A6B" w:rsidRPr="000E45C3" w:rsidRDefault="0017304A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+</w:t>
            </w:r>
          </w:p>
        </w:tc>
      </w:tr>
      <w:tr w:rsidR="001223E2" w:rsidRPr="000E45C3" w:rsidTr="001223E2">
        <w:tc>
          <w:tcPr>
            <w:tcW w:w="2409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Стадион</w:t>
            </w:r>
          </w:p>
        </w:tc>
        <w:tc>
          <w:tcPr>
            <w:tcW w:w="1598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1</w:t>
            </w:r>
          </w:p>
        </w:tc>
        <w:tc>
          <w:tcPr>
            <w:tcW w:w="1872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  <w:shd w:val="clear" w:color="auto" w:fill="auto"/>
          </w:tcPr>
          <w:p w:rsidR="00EE2A6B" w:rsidRPr="000E45C3" w:rsidRDefault="0017304A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+</w:t>
            </w:r>
          </w:p>
        </w:tc>
        <w:tc>
          <w:tcPr>
            <w:tcW w:w="185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</w:tr>
      <w:tr w:rsidR="001223E2" w:rsidRPr="000E45C3" w:rsidTr="001223E2">
        <w:tc>
          <w:tcPr>
            <w:tcW w:w="2409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Актовый зал</w:t>
            </w:r>
          </w:p>
        </w:tc>
        <w:tc>
          <w:tcPr>
            <w:tcW w:w="1598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1</w:t>
            </w:r>
          </w:p>
        </w:tc>
        <w:tc>
          <w:tcPr>
            <w:tcW w:w="1872" w:type="dxa"/>
            <w:shd w:val="clear" w:color="auto" w:fill="auto"/>
          </w:tcPr>
          <w:p w:rsidR="00EE2A6B" w:rsidRPr="000E45C3" w:rsidRDefault="0017304A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+</w:t>
            </w:r>
          </w:p>
        </w:tc>
        <w:tc>
          <w:tcPr>
            <w:tcW w:w="183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</w:tr>
      <w:tr w:rsidR="001223E2" w:rsidRPr="000E45C3" w:rsidTr="001223E2">
        <w:tc>
          <w:tcPr>
            <w:tcW w:w="2409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</w:pPr>
            <w:r w:rsidRPr="000E45C3">
              <w:t>Читальный зал</w:t>
            </w:r>
          </w:p>
        </w:tc>
        <w:tc>
          <w:tcPr>
            <w:tcW w:w="1598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1</w:t>
            </w:r>
          </w:p>
        </w:tc>
        <w:tc>
          <w:tcPr>
            <w:tcW w:w="1872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  <w:shd w:val="clear" w:color="auto" w:fill="auto"/>
          </w:tcPr>
          <w:p w:rsidR="00EE2A6B" w:rsidRPr="000E45C3" w:rsidRDefault="0017304A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+</w:t>
            </w:r>
          </w:p>
        </w:tc>
        <w:tc>
          <w:tcPr>
            <w:tcW w:w="185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</w:tr>
      <w:tr w:rsidR="001223E2" w:rsidRPr="000E45C3" w:rsidTr="001223E2">
        <w:trPr>
          <w:trHeight w:val="299"/>
        </w:trPr>
        <w:tc>
          <w:tcPr>
            <w:tcW w:w="2409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Столовая</w:t>
            </w:r>
          </w:p>
        </w:tc>
        <w:tc>
          <w:tcPr>
            <w:tcW w:w="1598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1</w:t>
            </w:r>
          </w:p>
        </w:tc>
        <w:tc>
          <w:tcPr>
            <w:tcW w:w="1872" w:type="dxa"/>
            <w:shd w:val="clear" w:color="auto" w:fill="auto"/>
          </w:tcPr>
          <w:p w:rsidR="00EE2A6B" w:rsidRPr="000E45C3" w:rsidRDefault="0017304A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+</w:t>
            </w:r>
          </w:p>
        </w:tc>
        <w:tc>
          <w:tcPr>
            <w:tcW w:w="183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</w:pPr>
          </w:p>
        </w:tc>
        <w:tc>
          <w:tcPr>
            <w:tcW w:w="185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</w:tr>
      <w:tr w:rsidR="001223E2" w:rsidRPr="000E45C3" w:rsidTr="001223E2">
        <w:tc>
          <w:tcPr>
            <w:tcW w:w="2409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Библиотека</w:t>
            </w:r>
          </w:p>
        </w:tc>
        <w:tc>
          <w:tcPr>
            <w:tcW w:w="1598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1</w:t>
            </w:r>
          </w:p>
        </w:tc>
        <w:tc>
          <w:tcPr>
            <w:tcW w:w="1872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  <w:shd w:val="clear" w:color="auto" w:fill="auto"/>
          </w:tcPr>
          <w:p w:rsidR="00EE2A6B" w:rsidRPr="000E45C3" w:rsidRDefault="0017304A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+</w:t>
            </w:r>
          </w:p>
        </w:tc>
        <w:tc>
          <w:tcPr>
            <w:tcW w:w="185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</w:tr>
      <w:tr w:rsidR="001223E2" w:rsidRPr="000E45C3" w:rsidTr="001223E2">
        <w:tc>
          <w:tcPr>
            <w:tcW w:w="2409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 xml:space="preserve">Музей </w:t>
            </w:r>
          </w:p>
        </w:tc>
        <w:tc>
          <w:tcPr>
            <w:tcW w:w="1598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1</w:t>
            </w:r>
          </w:p>
        </w:tc>
        <w:tc>
          <w:tcPr>
            <w:tcW w:w="1872" w:type="dxa"/>
            <w:shd w:val="clear" w:color="auto" w:fill="auto"/>
          </w:tcPr>
          <w:p w:rsidR="00EE2A6B" w:rsidRPr="000E45C3" w:rsidRDefault="0017304A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+</w:t>
            </w:r>
          </w:p>
        </w:tc>
        <w:tc>
          <w:tcPr>
            <w:tcW w:w="183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</w:tr>
      <w:tr w:rsidR="001223E2" w:rsidRPr="000E45C3" w:rsidTr="001223E2">
        <w:tc>
          <w:tcPr>
            <w:tcW w:w="2409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Кабинеты: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- русского языка и литературы</w:t>
            </w:r>
          </w:p>
        </w:tc>
        <w:tc>
          <w:tcPr>
            <w:tcW w:w="1598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1</w:t>
            </w:r>
          </w:p>
        </w:tc>
        <w:tc>
          <w:tcPr>
            <w:tcW w:w="1872" w:type="dxa"/>
            <w:shd w:val="clear" w:color="auto" w:fill="auto"/>
          </w:tcPr>
          <w:p w:rsidR="00EE2A6B" w:rsidRPr="000E45C3" w:rsidRDefault="0017304A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+</w:t>
            </w:r>
          </w:p>
        </w:tc>
        <w:tc>
          <w:tcPr>
            <w:tcW w:w="183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</w:tr>
      <w:tr w:rsidR="001223E2" w:rsidRPr="000E45C3" w:rsidTr="001223E2">
        <w:tc>
          <w:tcPr>
            <w:tcW w:w="2409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- физики и химии</w:t>
            </w:r>
          </w:p>
        </w:tc>
        <w:tc>
          <w:tcPr>
            <w:tcW w:w="1598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1</w:t>
            </w:r>
          </w:p>
        </w:tc>
        <w:tc>
          <w:tcPr>
            <w:tcW w:w="1872" w:type="dxa"/>
            <w:shd w:val="clear" w:color="auto" w:fill="auto"/>
          </w:tcPr>
          <w:p w:rsidR="00EE2A6B" w:rsidRPr="000E45C3" w:rsidRDefault="0017304A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+</w:t>
            </w:r>
          </w:p>
        </w:tc>
        <w:tc>
          <w:tcPr>
            <w:tcW w:w="183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</w:tr>
      <w:tr w:rsidR="001223E2" w:rsidRPr="000E45C3" w:rsidTr="001223E2">
        <w:tc>
          <w:tcPr>
            <w:tcW w:w="2409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- иностранного языка</w:t>
            </w:r>
          </w:p>
        </w:tc>
        <w:tc>
          <w:tcPr>
            <w:tcW w:w="1598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1</w:t>
            </w:r>
          </w:p>
        </w:tc>
        <w:tc>
          <w:tcPr>
            <w:tcW w:w="1872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  <w:shd w:val="clear" w:color="auto" w:fill="auto"/>
          </w:tcPr>
          <w:p w:rsidR="00EE2A6B" w:rsidRPr="000E45C3" w:rsidRDefault="0017304A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+</w:t>
            </w:r>
          </w:p>
        </w:tc>
        <w:tc>
          <w:tcPr>
            <w:tcW w:w="185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</w:tr>
      <w:tr w:rsidR="001223E2" w:rsidRPr="000E45C3" w:rsidTr="001223E2">
        <w:tc>
          <w:tcPr>
            <w:tcW w:w="2409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- математики</w:t>
            </w:r>
          </w:p>
        </w:tc>
        <w:tc>
          <w:tcPr>
            <w:tcW w:w="1598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1</w:t>
            </w:r>
          </w:p>
        </w:tc>
        <w:tc>
          <w:tcPr>
            <w:tcW w:w="1872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  <w:shd w:val="clear" w:color="auto" w:fill="auto"/>
          </w:tcPr>
          <w:p w:rsidR="00EE2A6B" w:rsidRPr="000E45C3" w:rsidRDefault="0017304A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+</w:t>
            </w:r>
          </w:p>
        </w:tc>
        <w:tc>
          <w:tcPr>
            <w:tcW w:w="185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</w:tr>
      <w:tr w:rsidR="001223E2" w:rsidRPr="000E45C3" w:rsidTr="001223E2">
        <w:tc>
          <w:tcPr>
            <w:tcW w:w="2409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</w:pPr>
            <w:r w:rsidRPr="000E45C3">
              <w:rPr>
                <w:rFonts w:eastAsia="FreeSans"/>
              </w:rPr>
              <w:t>- биологии и географии</w:t>
            </w:r>
          </w:p>
        </w:tc>
        <w:tc>
          <w:tcPr>
            <w:tcW w:w="1598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1</w:t>
            </w:r>
          </w:p>
        </w:tc>
        <w:tc>
          <w:tcPr>
            <w:tcW w:w="1872" w:type="dxa"/>
            <w:shd w:val="clear" w:color="auto" w:fill="auto"/>
          </w:tcPr>
          <w:p w:rsidR="00EE2A6B" w:rsidRPr="000E45C3" w:rsidRDefault="0017304A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+</w:t>
            </w:r>
          </w:p>
        </w:tc>
        <w:tc>
          <w:tcPr>
            <w:tcW w:w="183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</w:tr>
      <w:tr w:rsidR="001223E2" w:rsidRPr="000E45C3" w:rsidTr="001223E2">
        <w:tc>
          <w:tcPr>
            <w:tcW w:w="2409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- истории</w:t>
            </w:r>
          </w:p>
        </w:tc>
        <w:tc>
          <w:tcPr>
            <w:tcW w:w="1598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1</w:t>
            </w:r>
          </w:p>
        </w:tc>
        <w:tc>
          <w:tcPr>
            <w:tcW w:w="1872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  <w:shd w:val="clear" w:color="auto" w:fill="auto"/>
          </w:tcPr>
          <w:p w:rsidR="00EE2A6B" w:rsidRPr="000E45C3" w:rsidRDefault="0017304A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+</w:t>
            </w:r>
          </w:p>
        </w:tc>
        <w:tc>
          <w:tcPr>
            <w:tcW w:w="185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</w:tr>
      <w:tr w:rsidR="001223E2" w:rsidRPr="000E45C3" w:rsidTr="001223E2">
        <w:tc>
          <w:tcPr>
            <w:tcW w:w="2409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- начальных классов</w:t>
            </w:r>
          </w:p>
        </w:tc>
        <w:tc>
          <w:tcPr>
            <w:tcW w:w="1598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4</w:t>
            </w:r>
          </w:p>
        </w:tc>
        <w:tc>
          <w:tcPr>
            <w:tcW w:w="1872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  <w:shd w:val="clear" w:color="auto" w:fill="auto"/>
          </w:tcPr>
          <w:p w:rsidR="00EE2A6B" w:rsidRPr="000E45C3" w:rsidRDefault="0017304A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+</w:t>
            </w:r>
          </w:p>
        </w:tc>
        <w:tc>
          <w:tcPr>
            <w:tcW w:w="185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</w:tr>
      <w:tr w:rsidR="001223E2" w:rsidRPr="000E45C3" w:rsidTr="001223E2">
        <w:tc>
          <w:tcPr>
            <w:tcW w:w="2409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- обслужив</w:t>
            </w:r>
            <w:proofErr w:type="gramStart"/>
            <w:r w:rsidRPr="000E45C3">
              <w:rPr>
                <w:rFonts w:eastAsia="FreeSans"/>
              </w:rPr>
              <w:t>.</w:t>
            </w:r>
            <w:proofErr w:type="gramEnd"/>
            <w:r w:rsidRPr="000E45C3">
              <w:rPr>
                <w:rFonts w:eastAsia="FreeSans"/>
              </w:rPr>
              <w:t xml:space="preserve"> </w:t>
            </w:r>
            <w:proofErr w:type="gramStart"/>
            <w:r w:rsidRPr="000E45C3">
              <w:rPr>
                <w:rFonts w:eastAsia="FreeSans"/>
              </w:rPr>
              <w:t>т</w:t>
            </w:r>
            <w:proofErr w:type="gramEnd"/>
            <w:r w:rsidRPr="000E45C3">
              <w:rPr>
                <w:rFonts w:eastAsia="FreeSans"/>
              </w:rPr>
              <w:t>руда</w:t>
            </w:r>
          </w:p>
        </w:tc>
        <w:tc>
          <w:tcPr>
            <w:tcW w:w="1598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1</w:t>
            </w:r>
          </w:p>
        </w:tc>
        <w:tc>
          <w:tcPr>
            <w:tcW w:w="1872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E2A6B" w:rsidRPr="000E45C3" w:rsidRDefault="0017304A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+</w:t>
            </w:r>
          </w:p>
        </w:tc>
      </w:tr>
      <w:tr w:rsidR="001223E2" w:rsidRPr="000E45C3" w:rsidTr="001223E2">
        <w:tc>
          <w:tcPr>
            <w:tcW w:w="2409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lastRenderedPageBreak/>
              <w:t>- информатики</w:t>
            </w:r>
          </w:p>
        </w:tc>
        <w:tc>
          <w:tcPr>
            <w:tcW w:w="1598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1</w:t>
            </w:r>
          </w:p>
        </w:tc>
        <w:tc>
          <w:tcPr>
            <w:tcW w:w="1872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  <w:shd w:val="clear" w:color="auto" w:fill="auto"/>
          </w:tcPr>
          <w:p w:rsidR="00EE2A6B" w:rsidRPr="000E45C3" w:rsidRDefault="000E45C3" w:rsidP="001223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85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</w:tr>
      <w:tr w:rsidR="001223E2" w:rsidRPr="000E45C3" w:rsidTr="001223E2">
        <w:tc>
          <w:tcPr>
            <w:tcW w:w="2409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Мебель</w:t>
            </w:r>
          </w:p>
        </w:tc>
        <w:tc>
          <w:tcPr>
            <w:tcW w:w="1598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  <w:shd w:val="clear" w:color="auto" w:fill="auto"/>
          </w:tcPr>
          <w:p w:rsidR="00EE2A6B" w:rsidRPr="000E45C3" w:rsidRDefault="0017304A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+</w:t>
            </w:r>
          </w:p>
        </w:tc>
        <w:tc>
          <w:tcPr>
            <w:tcW w:w="185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</w:tr>
      <w:tr w:rsidR="001223E2" w:rsidRPr="000E45C3" w:rsidTr="001223E2">
        <w:tc>
          <w:tcPr>
            <w:tcW w:w="2409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 xml:space="preserve">Компьютеры, в </w:t>
            </w:r>
            <w:proofErr w:type="spellStart"/>
            <w:r w:rsidRPr="000E45C3">
              <w:rPr>
                <w:rFonts w:eastAsia="FreeSans"/>
              </w:rPr>
              <w:t>т.ч</w:t>
            </w:r>
            <w:proofErr w:type="spellEnd"/>
            <w:r w:rsidRPr="000E45C3">
              <w:rPr>
                <w:rFonts w:eastAsia="FreeSans"/>
              </w:rPr>
              <w:t>. ноутбуки</w:t>
            </w:r>
          </w:p>
        </w:tc>
        <w:tc>
          <w:tcPr>
            <w:tcW w:w="1598" w:type="dxa"/>
            <w:shd w:val="clear" w:color="auto" w:fill="auto"/>
          </w:tcPr>
          <w:p w:rsidR="00EE2A6B" w:rsidRPr="000E45C3" w:rsidRDefault="0017304A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26</w:t>
            </w:r>
          </w:p>
        </w:tc>
        <w:tc>
          <w:tcPr>
            <w:tcW w:w="1872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E2A6B" w:rsidRPr="000E45C3" w:rsidRDefault="0017304A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+</w:t>
            </w:r>
          </w:p>
        </w:tc>
      </w:tr>
      <w:tr w:rsidR="001223E2" w:rsidRPr="000E45C3" w:rsidTr="001223E2">
        <w:tc>
          <w:tcPr>
            <w:tcW w:w="2409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 xml:space="preserve">Проекторы </w:t>
            </w:r>
          </w:p>
        </w:tc>
        <w:tc>
          <w:tcPr>
            <w:tcW w:w="1598" w:type="dxa"/>
            <w:shd w:val="clear" w:color="auto" w:fill="auto"/>
          </w:tcPr>
          <w:p w:rsidR="00EE2A6B" w:rsidRPr="000E45C3" w:rsidRDefault="0017304A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7</w:t>
            </w:r>
          </w:p>
        </w:tc>
        <w:tc>
          <w:tcPr>
            <w:tcW w:w="1872" w:type="dxa"/>
            <w:shd w:val="clear" w:color="auto" w:fill="auto"/>
          </w:tcPr>
          <w:p w:rsidR="00EE2A6B" w:rsidRPr="000E45C3" w:rsidRDefault="0017304A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+</w:t>
            </w:r>
          </w:p>
        </w:tc>
        <w:tc>
          <w:tcPr>
            <w:tcW w:w="183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</w:tr>
      <w:tr w:rsidR="001223E2" w:rsidRPr="000E45C3" w:rsidTr="001223E2">
        <w:tc>
          <w:tcPr>
            <w:tcW w:w="2409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Цифровой аппаратно-программный комплекс</w:t>
            </w:r>
          </w:p>
        </w:tc>
        <w:tc>
          <w:tcPr>
            <w:tcW w:w="1598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2</w:t>
            </w:r>
          </w:p>
        </w:tc>
        <w:tc>
          <w:tcPr>
            <w:tcW w:w="1872" w:type="dxa"/>
            <w:shd w:val="clear" w:color="auto" w:fill="auto"/>
          </w:tcPr>
          <w:p w:rsidR="00EE2A6B" w:rsidRPr="000E45C3" w:rsidRDefault="0017304A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+</w:t>
            </w:r>
          </w:p>
        </w:tc>
        <w:tc>
          <w:tcPr>
            <w:tcW w:w="183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</w:tr>
      <w:tr w:rsidR="001223E2" w:rsidRPr="000E45C3" w:rsidTr="001223E2">
        <w:tc>
          <w:tcPr>
            <w:tcW w:w="2409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Принтер</w:t>
            </w:r>
          </w:p>
        </w:tc>
        <w:tc>
          <w:tcPr>
            <w:tcW w:w="1598" w:type="dxa"/>
            <w:shd w:val="clear" w:color="auto" w:fill="auto"/>
          </w:tcPr>
          <w:p w:rsidR="00EE2A6B" w:rsidRPr="000E45C3" w:rsidRDefault="0017304A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10</w:t>
            </w:r>
          </w:p>
        </w:tc>
        <w:tc>
          <w:tcPr>
            <w:tcW w:w="1872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  <w:shd w:val="clear" w:color="auto" w:fill="auto"/>
          </w:tcPr>
          <w:p w:rsidR="00EE2A6B" w:rsidRPr="000E45C3" w:rsidRDefault="0017304A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+</w:t>
            </w:r>
          </w:p>
        </w:tc>
        <w:tc>
          <w:tcPr>
            <w:tcW w:w="185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</w:tr>
      <w:tr w:rsidR="001223E2" w:rsidRPr="000E45C3" w:rsidTr="001223E2">
        <w:tc>
          <w:tcPr>
            <w:tcW w:w="2409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Ксероксы</w:t>
            </w:r>
          </w:p>
        </w:tc>
        <w:tc>
          <w:tcPr>
            <w:tcW w:w="1598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4</w:t>
            </w:r>
          </w:p>
        </w:tc>
        <w:tc>
          <w:tcPr>
            <w:tcW w:w="1872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  <w:shd w:val="clear" w:color="auto" w:fill="auto"/>
          </w:tcPr>
          <w:p w:rsidR="00EE2A6B" w:rsidRPr="000E45C3" w:rsidRDefault="0017304A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+</w:t>
            </w:r>
          </w:p>
        </w:tc>
        <w:tc>
          <w:tcPr>
            <w:tcW w:w="185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</w:tr>
      <w:tr w:rsidR="001223E2" w:rsidRPr="000E45C3" w:rsidTr="001223E2">
        <w:tc>
          <w:tcPr>
            <w:tcW w:w="2409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proofErr w:type="spellStart"/>
            <w:r w:rsidRPr="000E45C3">
              <w:rPr>
                <w:rFonts w:eastAsia="FreeSans"/>
              </w:rPr>
              <w:t>Ламинат</w:t>
            </w:r>
            <w:proofErr w:type="spellEnd"/>
          </w:p>
        </w:tc>
        <w:tc>
          <w:tcPr>
            <w:tcW w:w="1598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1</w:t>
            </w:r>
          </w:p>
        </w:tc>
        <w:tc>
          <w:tcPr>
            <w:tcW w:w="1872" w:type="dxa"/>
            <w:shd w:val="clear" w:color="auto" w:fill="auto"/>
          </w:tcPr>
          <w:p w:rsidR="00EE2A6B" w:rsidRPr="000E45C3" w:rsidRDefault="0017304A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+</w:t>
            </w:r>
          </w:p>
        </w:tc>
        <w:tc>
          <w:tcPr>
            <w:tcW w:w="183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</w:tr>
      <w:tr w:rsidR="001223E2" w:rsidRPr="000E45C3" w:rsidTr="001223E2">
        <w:tc>
          <w:tcPr>
            <w:tcW w:w="2409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Цифровая фотокамера</w:t>
            </w:r>
          </w:p>
        </w:tc>
        <w:tc>
          <w:tcPr>
            <w:tcW w:w="1598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1</w:t>
            </w:r>
          </w:p>
        </w:tc>
        <w:tc>
          <w:tcPr>
            <w:tcW w:w="1872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  <w:shd w:val="clear" w:color="auto" w:fill="auto"/>
          </w:tcPr>
          <w:p w:rsidR="00EE2A6B" w:rsidRPr="000E45C3" w:rsidRDefault="0017304A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+</w:t>
            </w:r>
          </w:p>
        </w:tc>
        <w:tc>
          <w:tcPr>
            <w:tcW w:w="185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</w:tr>
      <w:tr w:rsidR="001223E2" w:rsidRPr="000E45C3" w:rsidTr="001223E2">
        <w:tc>
          <w:tcPr>
            <w:tcW w:w="2409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Цифровой фотоаппарат</w:t>
            </w:r>
          </w:p>
        </w:tc>
        <w:tc>
          <w:tcPr>
            <w:tcW w:w="1598" w:type="dxa"/>
            <w:shd w:val="clear" w:color="auto" w:fill="auto"/>
          </w:tcPr>
          <w:p w:rsidR="00EE2A6B" w:rsidRPr="000E45C3" w:rsidRDefault="0017304A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2</w:t>
            </w:r>
          </w:p>
        </w:tc>
        <w:tc>
          <w:tcPr>
            <w:tcW w:w="1872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  <w:shd w:val="clear" w:color="auto" w:fill="auto"/>
          </w:tcPr>
          <w:p w:rsidR="00EE2A6B" w:rsidRPr="000E45C3" w:rsidRDefault="0017304A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+</w:t>
            </w:r>
          </w:p>
        </w:tc>
        <w:tc>
          <w:tcPr>
            <w:tcW w:w="185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</w:tr>
      <w:tr w:rsidR="001223E2" w:rsidRPr="000E45C3" w:rsidTr="001223E2">
        <w:tc>
          <w:tcPr>
            <w:tcW w:w="2409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DVD-плеер</w:t>
            </w:r>
          </w:p>
        </w:tc>
        <w:tc>
          <w:tcPr>
            <w:tcW w:w="1598" w:type="dxa"/>
            <w:shd w:val="clear" w:color="auto" w:fill="auto"/>
          </w:tcPr>
          <w:p w:rsidR="00EE2A6B" w:rsidRPr="000E45C3" w:rsidRDefault="0017304A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2</w:t>
            </w:r>
          </w:p>
        </w:tc>
        <w:tc>
          <w:tcPr>
            <w:tcW w:w="1872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  <w:shd w:val="clear" w:color="auto" w:fill="auto"/>
          </w:tcPr>
          <w:p w:rsidR="00EE2A6B" w:rsidRPr="000E45C3" w:rsidRDefault="0017304A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+</w:t>
            </w:r>
          </w:p>
        </w:tc>
        <w:tc>
          <w:tcPr>
            <w:tcW w:w="185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</w:tr>
      <w:tr w:rsidR="001223E2" w:rsidRPr="000E45C3" w:rsidTr="001223E2">
        <w:tc>
          <w:tcPr>
            <w:tcW w:w="2409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Телевизор</w:t>
            </w:r>
          </w:p>
        </w:tc>
        <w:tc>
          <w:tcPr>
            <w:tcW w:w="1598" w:type="dxa"/>
            <w:shd w:val="clear" w:color="auto" w:fill="auto"/>
          </w:tcPr>
          <w:p w:rsidR="00EE2A6B" w:rsidRPr="000E45C3" w:rsidRDefault="0017304A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4</w:t>
            </w:r>
          </w:p>
        </w:tc>
        <w:tc>
          <w:tcPr>
            <w:tcW w:w="1872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  <w:shd w:val="clear" w:color="auto" w:fill="auto"/>
          </w:tcPr>
          <w:p w:rsidR="00EE2A6B" w:rsidRPr="000E45C3" w:rsidRDefault="0017304A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+</w:t>
            </w:r>
          </w:p>
        </w:tc>
        <w:tc>
          <w:tcPr>
            <w:tcW w:w="185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</w:tr>
      <w:tr w:rsidR="001223E2" w:rsidRPr="000E45C3" w:rsidTr="001223E2">
        <w:tc>
          <w:tcPr>
            <w:tcW w:w="2409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Видеомагнитофон</w:t>
            </w:r>
          </w:p>
        </w:tc>
        <w:tc>
          <w:tcPr>
            <w:tcW w:w="1598" w:type="dxa"/>
            <w:shd w:val="clear" w:color="auto" w:fill="auto"/>
          </w:tcPr>
          <w:p w:rsidR="00EE2A6B" w:rsidRPr="000E45C3" w:rsidRDefault="0017304A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2</w:t>
            </w:r>
          </w:p>
        </w:tc>
        <w:tc>
          <w:tcPr>
            <w:tcW w:w="1872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  <w:shd w:val="clear" w:color="auto" w:fill="auto"/>
          </w:tcPr>
          <w:p w:rsidR="00EE2A6B" w:rsidRPr="000E45C3" w:rsidRDefault="0017304A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+</w:t>
            </w:r>
          </w:p>
        </w:tc>
        <w:tc>
          <w:tcPr>
            <w:tcW w:w="185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</w:tr>
      <w:tr w:rsidR="001223E2" w:rsidRPr="000E45C3" w:rsidTr="001223E2">
        <w:tc>
          <w:tcPr>
            <w:tcW w:w="2409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Видео VHS + DVD</w:t>
            </w:r>
          </w:p>
        </w:tc>
        <w:tc>
          <w:tcPr>
            <w:tcW w:w="1598" w:type="dxa"/>
            <w:shd w:val="clear" w:color="auto" w:fill="auto"/>
          </w:tcPr>
          <w:p w:rsidR="00EE2A6B" w:rsidRPr="000E45C3" w:rsidRDefault="0017304A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2</w:t>
            </w:r>
          </w:p>
        </w:tc>
        <w:tc>
          <w:tcPr>
            <w:tcW w:w="1872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  <w:shd w:val="clear" w:color="auto" w:fill="auto"/>
          </w:tcPr>
          <w:p w:rsidR="00EE2A6B" w:rsidRPr="000E45C3" w:rsidRDefault="0017304A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+</w:t>
            </w:r>
          </w:p>
        </w:tc>
        <w:tc>
          <w:tcPr>
            <w:tcW w:w="185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</w:tr>
      <w:tr w:rsidR="001223E2" w:rsidRPr="000E45C3" w:rsidTr="001223E2">
        <w:tc>
          <w:tcPr>
            <w:tcW w:w="2409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Акустическая система</w:t>
            </w:r>
          </w:p>
        </w:tc>
        <w:tc>
          <w:tcPr>
            <w:tcW w:w="1598" w:type="dxa"/>
            <w:shd w:val="clear" w:color="auto" w:fill="auto"/>
          </w:tcPr>
          <w:p w:rsidR="00EE2A6B" w:rsidRPr="000E45C3" w:rsidRDefault="0017304A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1</w:t>
            </w:r>
          </w:p>
        </w:tc>
        <w:tc>
          <w:tcPr>
            <w:tcW w:w="1872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  <w:shd w:val="clear" w:color="auto" w:fill="auto"/>
          </w:tcPr>
          <w:p w:rsidR="00EE2A6B" w:rsidRPr="000E45C3" w:rsidRDefault="0017304A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+</w:t>
            </w:r>
          </w:p>
        </w:tc>
        <w:tc>
          <w:tcPr>
            <w:tcW w:w="185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</w:tr>
      <w:tr w:rsidR="001223E2" w:rsidRPr="000E45C3" w:rsidTr="001223E2">
        <w:tc>
          <w:tcPr>
            <w:tcW w:w="2409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proofErr w:type="spellStart"/>
            <w:r w:rsidRPr="000E45C3">
              <w:rPr>
                <w:rFonts w:eastAsia="FreeSans"/>
              </w:rPr>
              <w:t>Медиатека</w:t>
            </w:r>
            <w:proofErr w:type="spellEnd"/>
          </w:p>
        </w:tc>
        <w:tc>
          <w:tcPr>
            <w:tcW w:w="1598" w:type="dxa"/>
            <w:shd w:val="clear" w:color="auto" w:fill="auto"/>
          </w:tcPr>
          <w:p w:rsidR="00EE2A6B" w:rsidRPr="000E45C3" w:rsidRDefault="0017304A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756</w:t>
            </w:r>
          </w:p>
        </w:tc>
        <w:tc>
          <w:tcPr>
            <w:tcW w:w="1872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5" w:type="dxa"/>
            <w:shd w:val="clear" w:color="auto" w:fill="auto"/>
          </w:tcPr>
          <w:p w:rsidR="00EE2A6B" w:rsidRPr="000E45C3" w:rsidRDefault="0017304A" w:rsidP="001223E2">
            <w:pPr>
              <w:autoSpaceDE w:val="0"/>
              <w:autoSpaceDN w:val="0"/>
              <w:adjustRightInd w:val="0"/>
              <w:jc w:val="center"/>
            </w:pPr>
            <w:r w:rsidRPr="000E45C3">
              <w:t>+</w:t>
            </w:r>
          </w:p>
        </w:tc>
        <w:tc>
          <w:tcPr>
            <w:tcW w:w="185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</w:pPr>
          </w:p>
        </w:tc>
      </w:tr>
      <w:tr w:rsidR="000E45C3" w:rsidRPr="000E45C3" w:rsidTr="001223E2">
        <w:tc>
          <w:tcPr>
            <w:tcW w:w="2409" w:type="dxa"/>
            <w:shd w:val="clear" w:color="auto" w:fill="auto"/>
          </w:tcPr>
          <w:p w:rsidR="000E45C3" w:rsidRPr="000E45C3" w:rsidRDefault="000E45C3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>
              <w:rPr>
                <w:rFonts w:eastAsia="FreeSans"/>
              </w:rPr>
              <w:t>Интерактивная доска</w:t>
            </w:r>
          </w:p>
        </w:tc>
        <w:tc>
          <w:tcPr>
            <w:tcW w:w="1598" w:type="dxa"/>
            <w:shd w:val="clear" w:color="auto" w:fill="auto"/>
          </w:tcPr>
          <w:p w:rsidR="000E45C3" w:rsidRPr="000E45C3" w:rsidRDefault="000E45C3" w:rsidP="001223E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72" w:type="dxa"/>
            <w:shd w:val="clear" w:color="auto" w:fill="auto"/>
          </w:tcPr>
          <w:p w:rsidR="000E45C3" w:rsidRPr="000E45C3" w:rsidRDefault="000E45C3" w:rsidP="001223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835" w:type="dxa"/>
            <w:shd w:val="clear" w:color="auto" w:fill="auto"/>
          </w:tcPr>
          <w:p w:rsidR="000E45C3" w:rsidRPr="000E45C3" w:rsidRDefault="000E45C3" w:rsidP="001223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0E45C3" w:rsidRPr="000E45C3" w:rsidRDefault="000E45C3" w:rsidP="001223E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E2A6B" w:rsidRPr="000E45C3" w:rsidRDefault="00EE2A6B" w:rsidP="00DA54A0">
      <w:pPr>
        <w:autoSpaceDE w:val="0"/>
        <w:autoSpaceDN w:val="0"/>
        <w:adjustRightInd w:val="0"/>
        <w:rPr>
          <w:color w:val="FF0000"/>
        </w:rPr>
      </w:pPr>
    </w:p>
    <w:p w:rsidR="00EE2A6B" w:rsidRPr="000E45C3" w:rsidRDefault="00EE2A6B" w:rsidP="00DA54A0">
      <w:pPr>
        <w:autoSpaceDE w:val="0"/>
        <w:autoSpaceDN w:val="0"/>
        <w:adjustRightInd w:val="0"/>
        <w:rPr>
          <w:b/>
          <w:bCs/>
          <w:i/>
          <w:iCs/>
        </w:rPr>
      </w:pPr>
      <w:r w:rsidRPr="000E45C3">
        <w:rPr>
          <w:b/>
          <w:bCs/>
          <w:i/>
          <w:iCs/>
        </w:rPr>
        <w:t>Перечень компьютеров, имеющихся в учреждении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1496"/>
        <w:gridCol w:w="1983"/>
        <w:gridCol w:w="3597"/>
      </w:tblGrid>
      <w:tr w:rsidR="00EE2A6B" w:rsidRPr="000E45C3" w:rsidTr="001223E2">
        <w:tc>
          <w:tcPr>
            <w:tcW w:w="2392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45C3">
              <w:rPr>
                <w:b/>
                <w:bCs/>
              </w:rPr>
              <w:t>Место установки</w:t>
            </w:r>
          </w:p>
        </w:tc>
        <w:tc>
          <w:tcPr>
            <w:tcW w:w="1496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45C3">
              <w:rPr>
                <w:b/>
                <w:bCs/>
              </w:rPr>
              <w:t>Кол-во</w:t>
            </w:r>
          </w:p>
        </w:tc>
        <w:tc>
          <w:tcPr>
            <w:tcW w:w="198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45C3">
              <w:rPr>
                <w:b/>
                <w:bCs/>
              </w:rPr>
              <w:t>Год выпуска</w:t>
            </w:r>
          </w:p>
        </w:tc>
        <w:tc>
          <w:tcPr>
            <w:tcW w:w="359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45C3">
              <w:rPr>
                <w:b/>
                <w:bCs/>
              </w:rPr>
              <w:t>Кем используется</w:t>
            </w:r>
          </w:p>
        </w:tc>
      </w:tr>
      <w:tr w:rsidR="00EE2A6B" w:rsidRPr="000E45C3" w:rsidTr="001223E2">
        <w:tc>
          <w:tcPr>
            <w:tcW w:w="2392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</w:pPr>
            <w:r w:rsidRPr="000E45C3">
              <w:t>Кабинет информатики</w:t>
            </w:r>
          </w:p>
        </w:tc>
        <w:tc>
          <w:tcPr>
            <w:tcW w:w="1496" w:type="dxa"/>
            <w:shd w:val="clear" w:color="auto" w:fill="auto"/>
          </w:tcPr>
          <w:p w:rsidR="00EE2A6B" w:rsidRPr="000E45C3" w:rsidRDefault="005C61EE" w:rsidP="001223E2">
            <w:pPr>
              <w:autoSpaceDE w:val="0"/>
              <w:autoSpaceDN w:val="0"/>
              <w:adjustRightInd w:val="0"/>
            </w:pPr>
            <w:r w:rsidRPr="000E45C3">
              <w:t>7</w:t>
            </w:r>
          </w:p>
          <w:p w:rsidR="005C61EE" w:rsidRPr="000E45C3" w:rsidRDefault="005C61EE" w:rsidP="001223E2">
            <w:pPr>
              <w:autoSpaceDE w:val="0"/>
              <w:autoSpaceDN w:val="0"/>
              <w:adjustRightInd w:val="0"/>
            </w:pPr>
            <w:r w:rsidRPr="000E45C3">
              <w:t>4</w:t>
            </w:r>
          </w:p>
        </w:tc>
        <w:tc>
          <w:tcPr>
            <w:tcW w:w="1983" w:type="dxa"/>
            <w:shd w:val="clear" w:color="auto" w:fill="auto"/>
          </w:tcPr>
          <w:p w:rsidR="00EE2A6B" w:rsidRPr="000E45C3" w:rsidRDefault="005C61EE" w:rsidP="001223E2">
            <w:pPr>
              <w:autoSpaceDE w:val="0"/>
              <w:autoSpaceDN w:val="0"/>
              <w:adjustRightInd w:val="0"/>
            </w:pPr>
            <w:r w:rsidRPr="000E45C3">
              <w:t>2002</w:t>
            </w:r>
          </w:p>
          <w:p w:rsidR="005C61EE" w:rsidRPr="000E45C3" w:rsidRDefault="005C61EE" w:rsidP="001223E2">
            <w:pPr>
              <w:autoSpaceDE w:val="0"/>
              <w:autoSpaceDN w:val="0"/>
              <w:adjustRightInd w:val="0"/>
            </w:pPr>
            <w:r w:rsidRPr="000E45C3">
              <w:t>2006</w:t>
            </w:r>
          </w:p>
        </w:tc>
        <w:tc>
          <w:tcPr>
            <w:tcW w:w="359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</w:pPr>
            <w:r w:rsidRPr="000E45C3">
              <w:t>Обучающиеся, учитель информатики</w:t>
            </w:r>
          </w:p>
        </w:tc>
      </w:tr>
      <w:tr w:rsidR="00EE2A6B" w:rsidRPr="000E45C3" w:rsidTr="001223E2">
        <w:tc>
          <w:tcPr>
            <w:tcW w:w="2392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</w:pPr>
            <w:r w:rsidRPr="000E45C3">
              <w:t>Кабинет физики-химии</w:t>
            </w:r>
          </w:p>
        </w:tc>
        <w:tc>
          <w:tcPr>
            <w:tcW w:w="1496" w:type="dxa"/>
            <w:shd w:val="clear" w:color="auto" w:fill="auto"/>
          </w:tcPr>
          <w:p w:rsidR="00EE2A6B" w:rsidRPr="000E45C3" w:rsidRDefault="005C61EE" w:rsidP="001223E2">
            <w:pPr>
              <w:autoSpaceDE w:val="0"/>
              <w:autoSpaceDN w:val="0"/>
              <w:adjustRightInd w:val="0"/>
            </w:pPr>
            <w:r w:rsidRPr="000E45C3">
              <w:t>1</w:t>
            </w:r>
          </w:p>
        </w:tc>
        <w:tc>
          <w:tcPr>
            <w:tcW w:w="1983" w:type="dxa"/>
            <w:shd w:val="clear" w:color="auto" w:fill="auto"/>
          </w:tcPr>
          <w:p w:rsidR="00EE2A6B" w:rsidRPr="000E45C3" w:rsidRDefault="005C61EE" w:rsidP="001223E2">
            <w:pPr>
              <w:autoSpaceDE w:val="0"/>
              <w:autoSpaceDN w:val="0"/>
              <w:adjustRightInd w:val="0"/>
            </w:pPr>
            <w:r w:rsidRPr="000E45C3">
              <w:t>2008</w:t>
            </w:r>
          </w:p>
        </w:tc>
        <w:tc>
          <w:tcPr>
            <w:tcW w:w="359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</w:pPr>
            <w:r w:rsidRPr="000E45C3">
              <w:t>Учителя химии, физики</w:t>
            </w:r>
            <w:r w:rsidR="00D74C0E" w:rsidRPr="000E45C3">
              <w:t>, обучающиеся</w:t>
            </w:r>
          </w:p>
        </w:tc>
      </w:tr>
      <w:tr w:rsidR="00EE2A6B" w:rsidRPr="000E45C3" w:rsidTr="001223E2">
        <w:tc>
          <w:tcPr>
            <w:tcW w:w="2392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</w:pPr>
            <w:r w:rsidRPr="000E45C3">
              <w:t>Кабинет биологии-географии</w:t>
            </w:r>
          </w:p>
        </w:tc>
        <w:tc>
          <w:tcPr>
            <w:tcW w:w="1496" w:type="dxa"/>
            <w:shd w:val="clear" w:color="auto" w:fill="auto"/>
          </w:tcPr>
          <w:p w:rsidR="00EE2A6B" w:rsidRPr="000E45C3" w:rsidRDefault="005C61EE" w:rsidP="001223E2">
            <w:pPr>
              <w:autoSpaceDE w:val="0"/>
              <w:autoSpaceDN w:val="0"/>
              <w:adjustRightInd w:val="0"/>
            </w:pPr>
            <w:r w:rsidRPr="000E45C3">
              <w:t>1</w:t>
            </w:r>
          </w:p>
        </w:tc>
        <w:tc>
          <w:tcPr>
            <w:tcW w:w="1983" w:type="dxa"/>
            <w:shd w:val="clear" w:color="auto" w:fill="auto"/>
          </w:tcPr>
          <w:p w:rsidR="00EE2A6B" w:rsidRPr="000E45C3" w:rsidRDefault="005C61EE" w:rsidP="001223E2">
            <w:pPr>
              <w:autoSpaceDE w:val="0"/>
              <w:autoSpaceDN w:val="0"/>
              <w:adjustRightInd w:val="0"/>
            </w:pPr>
            <w:r w:rsidRPr="000E45C3">
              <w:t>2010</w:t>
            </w:r>
          </w:p>
        </w:tc>
        <w:tc>
          <w:tcPr>
            <w:tcW w:w="359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</w:pPr>
            <w:r w:rsidRPr="000E45C3">
              <w:t>Учителя географии, биологии</w:t>
            </w:r>
            <w:r w:rsidR="00D74C0E" w:rsidRPr="000E45C3">
              <w:t>, обучающиеся</w:t>
            </w:r>
          </w:p>
        </w:tc>
      </w:tr>
      <w:tr w:rsidR="00EE2A6B" w:rsidRPr="000E45C3" w:rsidTr="001223E2">
        <w:tc>
          <w:tcPr>
            <w:tcW w:w="2392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</w:pPr>
            <w:r w:rsidRPr="000E45C3">
              <w:t>Читальный зал</w:t>
            </w:r>
          </w:p>
        </w:tc>
        <w:tc>
          <w:tcPr>
            <w:tcW w:w="1496" w:type="dxa"/>
            <w:shd w:val="clear" w:color="auto" w:fill="auto"/>
          </w:tcPr>
          <w:p w:rsidR="00EE2A6B" w:rsidRPr="000E45C3" w:rsidRDefault="005C61EE" w:rsidP="001223E2">
            <w:pPr>
              <w:autoSpaceDE w:val="0"/>
              <w:autoSpaceDN w:val="0"/>
              <w:adjustRightInd w:val="0"/>
            </w:pPr>
            <w:r w:rsidRPr="000E45C3">
              <w:t>1</w:t>
            </w:r>
          </w:p>
          <w:p w:rsidR="005C61EE" w:rsidRPr="000E45C3" w:rsidRDefault="005C61EE" w:rsidP="001223E2">
            <w:pPr>
              <w:autoSpaceDE w:val="0"/>
              <w:autoSpaceDN w:val="0"/>
              <w:adjustRightInd w:val="0"/>
            </w:pPr>
            <w:r w:rsidRPr="000E45C3">
              <w:t>2</w:t>
            </w:r>
          </w:p>
          <w:p w:rsidR="005C61EE" w:rsidRPr="000E45C3" w:rsidRDefault="005C61EE" w:rsidP="001223E2">
            <w:pPr>
              <w:autoSpaceDE w:val="0"/>
              <w:autoSpaceDN w:val="0"/>
              <w:adjustRightInd w:val="0"/>
            </w:pPr>
            <w:r w:rsidRPr="000E45C3">
              <w:t>1</w:t>
            </w:r>
          </w:p>
        </w:tc>
        <w:tc>
          <w:tcPr>
            <w:tcW w:w="1983" w:type="dxa"/>
            <w:shd w:val="clear" w:color="auto" w:fill="auto"/>
          </w:tcPr>
          <w:p w:rsidR="00EE2A6B" w:rsidRPr="000E45C3" w:rsidRDefault="005C61EE" w:rsidP="001223E2">
            <w:pPr>
              <w:autoSpaceDE w:val="0"/>
              <w:autoSpaceDN w:val="0"/>
              <w:adjustRightInd w:val="0"/>
            </w:pPr>
            <w:r w:rsidRPr="000E45C3">
              <w:t>2005</w:t>
            </w:r>
          </w:p>
          <w:p w:rsidR="005C61EE" w:rsidRPr="000E45C3" w:rsidRDefault="005C61EE" w:rsidP="001223E2">
            <w:pPr>
              <w:autoSpaceDE w:val="0"/>
              <w:autoSpaceDN w:val="0"/>
              <w:adjustRightInd w:val="0"/>
            </w:pPr>
            <w:r w:rsidRPr="000E45C3">
              <w:t>2009</w:t>
            </w:r>
          </w:p>
          <w:p w:rsidR="005C61EE" w:rsidRPr="000E45C3" w:rsidRDefault="005C61EE" w:rsidP="001223E2">
            <w:pPr>
              <w:autoSpaceDE w:val="0"/>
              <w:autoSpaceDN w:val="0"/>
              <w:adjustRightInd w:val="0"/>
            </w:pPr>
            <w:r w:rsidRPr="000E45C3">
              <w:t>2011</w:t>
            </w:r>
          </w:p>
        </w:tc>
        <w:tc>
          <w:tcPr>
            <w:tcW w:w="359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</w:pPr>
            <w:r w:rsidRPr="000E45C3">
              <w:t xml:space="preserve">Библиотекарь, </w:t>
            </w:r>
            <w:proofErr w:type="gramStart"/>
            <w:r w:rsidRPr="000E45C3">
              <w:t>обучающиеся</w:t>
            </w:r>
            <w:proofErr w:type="gramEnd"/>
          </w:p>
        </w:tc>
      </w:tr>
      <w:tr w:rsidR="005C61EE" w:rsidRPr="000E45C3" w:rsidTr="001223E2">
        <w:tc>
          <w:tcPr>
            <w:tcW w:w="2392" w:type="dxa"/>
            <w:shd w:val="clear" w:color="auto" w:fill="auto"/>
          </w:tcPr>
          <w:p w:rsidR="005C61EE" w:rsidRPr="000E45C3" w:rsidRDefault="005C61EE" w:rsidP="001223E2">
            <w:pPr>
              <w:autoSpaceDE w:val="0"/>
              <w:autoSpaceDN w:val="0"/>
              <w:adjustRightInd w:val="0"/>
            </w:pPr>
            <w:r w:rsidRPr="000E45C3">
              <w:t>Кабинет английского языка</w:t>
            </w:r>
          </w:p>
        </w:tc>
        <w:tc>
          <w:tcPr>
            <w:tcW w:w="1496" w:type="dxa"/>
            <w:shd w:val="clear" w:color="auto" w:fill="auto"/>
          </w:tcPr>
          <w:p w:rsidR="005C61EE" w:rsidRPr="000E45C3" w:rsidRDefault="005C61EE" w:rsidP="001223E2">
            <w:pPr>
              <w:autoSpaceDE w:val="0"/>
              <w:autoSpaceDN w:val="0"/>
              <w:adjustRightInd w:val="0"/>
            </w:pPr>
            <w:r w:rsidRPr="000E45C3">
              <w:t>1</w:t>
            </w:r>
          </w:p>
        </w:tc>
        <w:tc>
          <w:tcPr>
            <w:tcW w:w="1983" w:type="dxa"/>
            <w:shd w:val="clear" w:color="auto" w:fill="auto"/>
          </w:tcPr>
          <w:p w:rsidR="005C61EE" w:rsidRPr="000E45C3" w:rsidRDefault="005C61EE" w:rsidP="001223E2">
            <w:pPr>
              <w:autoSpaceDE w:val="0"/>
              <w:autoSpaceDN w:val="0"/>
              <w:adjustRightInd w:val="0"/>
            </w:pPr>
            <w:r w:rsidRPr="000E45C3">
              <w:t>2006</w:t>
            </w:r>
          </w:p>
        </w:tc>
        <w:tc>
          <w:tcPr>
            <w:tcW w:w="3597" w:type="dxa"/>
            <w:shd w:val="clear" w:color="auto" w:fill="auto"/>
          </w:tcPr>
          <w:p w:rsidR="005C61EE" w:rsidRPr="000E45C3" w:rsidRDefault="005C61EE" w:rsidP="001223E2">
            <w:pPr>
              <w:autoSpaceDE w:val="0"/>
              <w:autoSpaceDN w:val="0"/>
              <w:adjustRightInd w:val="0"/>
            </w:pPr>
            <w:r w:rsidRPr="000E45C3">
              <w:t xml:space="preserve">Учитель иностранного языка, </w:t>
            </w:r>
            <w:proofErr w:type="gramStart"/>
            <w:r w:rsidRPr="000E45C3">
              <w:t>обучающиеся</w:t>
            </w:r>
            <w:proofErr w:type="gramEnd"/>
          </w:p>
        </w:tc>
      </w:tr>
      <w:tr w:rsidR="00EE2A6B" w:rsidRPr="000E45C3" w:rsidTr="001223E2">
        <w:tc>
          <w:tcPr>
            <w:tcW w:w="2392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</w:pPr>
            <w:r w:rsidRPr="000E45C3">
              <w:t>Кабинет начальных классов</w:t>
            </w:r>
          </w:p>
        </w:tc>
        <w:tc>
          <w:tcPr>
            <w:tcW w:w="1496" w:type="dxa"/>
            <w:shd w:val="clear" w:color="auto" w:fill="auto"/>
          </w:tcPr>
          <w:p w:rsidR="00EE2A6B" w:rsidRPr="000E45C3" w:rsidRDefault="005C61EE" w:rsidP="001223E2">
            <w:pPr>
              <w:autoSpaceDE w:val="0"/>
              <w:autoSpaceDN w:val="0"/>
              <w:adjustRightInd w:val="0"/>
            </w:pPr>
            <w:r w:rsidRPr="000E45C3">
              <w:t>1</w:t>
            </w:r>
          </w:p>
          <w:p w:rsidR="005C61EE" w:rsidRPr="000E45C3" w:rsidRDefault="005C61EE" w:rsidP="001223E2">
            <w:pPr>
              <w:autoSpaceDE w:val="0"/>
              <w:autoSpaceDN w:val="0"/>
              <w:adjustRightInd w:val="0"/>
            </w:pPr>
            <w:r w:rsidRPr="000E45C3">
              <w:t>1</w:t>
            </w:r>
          </w:p>
        </w:tc>
        <w:tc>
          <w:tcPr>
            <w:tcW w:w="1983" w:type="dxa"/>
            <w:shd w:val="clear" w:color="auto" w:fill="auto"/>
          </w:tcPr>
          <w:p w:rsidR="00EE2A6B" w:rsidRPr="000E45C3" w:rsidRDefault="005C61EE" w:rsidP="001223E2">
            <w:pPr>
              <w:autoSpaceDE w:val="0"/>
              <w:autoSpaceDN w:val="0"/>
              <w:adjustRightInd w:val="0"/>
            </w:pPr>
            <w:r w:rsidRPr="000E45C3">
              <w:t>2002</w:t>
            </w:r>
          </w:p>
          <w:p w:rsidR="005C61EE" w:rsidRPr="000E45C3" w:rsidRDefault="005C61EE" w:rsidP="001223E2">
            <w:pPr>
              <w:autoSpaceDE w:val="0"/>
              <w:autoSpaceDN w:val="0"/>
              <w:adjustRightInd w:val="0"/>
            </w:pPr>
            <w:r w:rsidRPr="000E45C3">
              <w:t>2011</w:t>
            </w:r>
          </w:p>
          <w:p w:rsidR="00FC5E22" w:rsidRPr="000E45C3" w:rsidRDefault="00FC5E22" w:rsidP="001223E2">
            <w:pPr>
              <w:autoSpaceDE w:val="0"/>
              <w:autoSpaceDN w:val="0"/>
              <w:adjustRightInd w:val="0"/>
            </w:pPr>
            <w:r w:rsidRPr="000E45C3">
              <w:t>2012</w:t>
            </w:r>
          </w:p>
        </w:tc>
        <w:tc>
          <w:tcPr>
            <w:tcW w:w="359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</w:pPr>
            <w:r w:rsidRPr="000E45C3">
              <w:t>Учителя начальных классов</w:t>
            </w:r>
            <w:r w:rsidR="00D74C0E" w:rsidRPr="000E45C3">
              <w:t>, обучающиеся</w:t>
            </w:r>
          </w:p>
        </w:tc>
      </w:tr>
      <w:tr w:rsidR="00EE2A6B" w:rsidRPr="000E45C3" w:rsidTr="001223E2">
        <w:tc>
          <w:tcPr>
            <w:tcW w:w="2392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</w:pPr>
            <w:r w:rsidRPr="000E45C3">
              <w:t>Кабинет социально-гуманитарного цикла</w:t>
            </w:r>
          </w:p>
        </w:tc>
        <w:tc>
          <w:tcPr>
            <w:tcW w:w="1496" w:type="dxa"/>
            <w:shd w:val="clear" w:color="auto" w:fill="auto"/>
          </w:tcPr>
          <w:p w:rsidR="00EE2A6B" w:rsidRPr="000E45C3" w:rsidRDefault="005C61EE" w:rsidP="001223E2">
            <w:pPr>
              <w:autoSpaceDE w:val="0"/>
              <w:autoSpaceDN w:val="0"/>
              <w:adjustRightInd w:val="0"/>
            </w:pPr>
            <w:r w:rsidRPr="000E45C3">
              <w:t>1</w:t>
            </w:r>
          </w:p>
        </w:tc>
        <w:tc>
          <w:tcPr>
            <w:tcW w:w="1983" w:type="dxa"/>
            <w:shd w:val="clear" w:color="auto" w:fill="auto"/>
          </w:tcPr>
          <w:p w:rsidR="00EE2A6B" w:rsidRPr="000E45C3" w:rsidRDefault="005C61EE" w:rsidP="001223E2">
            <w:pPr>
              <w:autoSpaceDE w:val="0"/>
              <w:autoSpaceDN w:val="0"/>
              <w:adjustRightInd w:val="0"/>
            </w:pPr>
            <w:r w:rsidRPr="000E45C3">
              <w:t>2006</w:t>
            </w:r>
          </w:p>
        </w:tc>
        <w:tc>
          <w:tcPr>
            <w:tcW w:w="359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</w:pPr>
            <w:r w:rsidRPr="000E45C3">
              <w:t>Учителя русского языка, литературы, МХК, музыки</w:t>
            </w:r>
            <w:r w:rsidR="00D74C0E" w:rsidRPr="000E45C3">
              <w:t xml:space="preserve">, обучающиеся </w:t>
            </w:r>
          </w:p>
        </w:tc>
      </w:tr>
      <w:tr w:rsidR="00EE2A6B" w:rsidRPr="000E45C3" w:rsidTr="001223E2">
        <w:tc>
          <w:tcPr>
            <w:tcW w:w="2392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</w:pPr>
            <w:r w:rsidRPr="000E45C3">
              <w:t>Кабинет математики</w:t>
            </w:r>
          </w:p>
        </w:tc>
        <w:tc>
          <w:tcPr>
            <w:tcW w:w="1496" w:type="dxa"/>
            <w:shd w:val="clear" w:color="auto" w:fill="auto"/>
          </w:tcPr>
          <w:p w:rsidR="00EE2A6B" w:rsidRPr="000E45C3" w:rsidRDefault="005C61EE" w:rsidP="001223E2">
            <w:pPr>
              <w:autoSpaceDE w:val="0"/>
              <w:autoSpaceDN w:val="0"/>
              <w:adjustRightInd w:val="0"/>
            </w:pPr>
            <w:r w:rsidRPr="000E45C3">
              <w:t>1</w:t>
            </w:r>
          </w:p>
        </w:tc>
        <w:tc>
          <w:tcPr>
            <w:tcW w:w="1983" w:type="dxa"/>
            <w:shd w:val="clear" w:color="auto" w:fill="auto"/>
          </w:tcPr>
          <w:p w:rsidR="00EE2A6B" w:rsidRPr="000E45C3" w:rsidRDefault="005C61EE" w:rsidP="001223E2">
            <w:pPr>
              <w:autoSpaceDE w:val="0"/>
              <w:autoSpaceDN w:val="0"/>
              <w:adjustRightInd w:val="0"/>
            </w:pPr>
            <w:r w:rsidRPr="000E45C3">
              <w:t>2010</w:t>
            </w:r>
          </w:p>
        </w:tc>
        <w:tc>
          <w:tcPr>
            <w:tcW w:w="359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</w:pPr>
            <w:r w:rsidRPr="000E45C3">
              <w:t>Учитель математики</w:t>
            </w:r>
            <w:r w:rsidR="00D74C0E" w:rsidRPr="000E45C3">
              <w:t>, обучающиеся</w:t>
            </w:r>
          </w:p>
        </w:tc>
      </w:tr>
      <w:tr w:rsidR="00EE2A6B" w:rsidRPr="000E45C3" w:rsidTr="001223E2">
        <w:tc>
          <w:tcPr>
            <w:tcW w:w="2392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</w:pPr>
            <w:r w:rsidRPr="000E45C3">
              <w:t>Кабинет заместителя директора по УР</w:t>
            </w:r>
          </w:p>
        </w:tc>
        <w:tc>
          <w:tcPr>
            <w:tcW w:w="1496" w:type="dxa"/>
            <w:shd w:val="clear" w:color="auto" w:fill="auto"/>
          </w:tcPr>
          <w:p w:rsidR="00EE2A6B" w:rsidRPr="000E45C3" w:rsidRDefault="005C61EE" w:rsidP="001223E2">
            <w:pPr>
              <w:autoSpaceDE w:val="0"/>
              <w:autoSpaceDN w:val="0"/>
              <w:adjustRightInd w:val="0"/>
            </w:pPr>
            <w:r w:rsidRPr="000E45C3">
              <w:t>1</w:t>
            </w:r>
          </w:p>
        </w:tc>
        <w:tc>
          <w:tcPr>
            <w:tcW w:w="1983" w:type="dxa"/>
            <w:shd w:val="clear" w:color="auto" w:fill="auto"/>
          </w:tcPr>
          <w:p w:rsidR="00EE2A6B" w:rsidRPr="000E45C3" w:rsidRDefault="005C61EE" w:rsidP="001223E2">
            <w:pPr>
              <w:autoSpaceDE w:val="0"/>
              <w:autoSpaceDN w:val="0"/>
              <w:adjustRightInd w:val="0"/>
            </w:pPr>
            <w:r w:rsidRPr="000E45C3">
              <w:t>2010</w:t>
            </w:r>
          </w:p>
        </w:tc>
        <w:tc>
          <w:tcPr>
            <w:tcW w:w="359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</w:pPr>
            <w:r w:rsidRPr="000E45C3">
              <w:t>Заместитель директора по УР</w:t>
            </w:r>
          </w:p>
        </w:tc>
      </w:tr>
      <w:tr w:rsidR="00EE2A6B" w:rsidRPr="000E45C3" w:rsidTr="001223E2">
        <w:tc>
          <w:tcPr>
            <w:tcW w:w="2392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</w:pPr>
            <w:r w:rsidRPr="000E45C3">
              <w:t>Кабинет заместителя директора по ВР</w:t>
            </w:r>
          </w:p>
        </w:tc>
        <w:tc>
          <w:tcPr>
            <w:tcW w:w="1496" w:type="dxa"/>
            <w:shd w:val="clear" w:color="auto" w:fill="auto"/>
          </w:tcPr>
          <w:p w:rsidR="00EE2A6B" w:rsidRPr="000E45C3" w:rsidRDefault="005C61EE" w:rsidP="001223E2">
            <w:pPr>
              <w:autoSpaceDE w:val="0"/>
              <w:autoSpaceDN w:val="0"/>
              <w:adjustRightInd w:val="0"/>
            </w:pPr>
            <w:r w:rsidRPr="000E45C3">
              <w:t>1</w:t>
            </w:r>
          </w:p>
        </w:tc>
        <w:tc>
          <w:tcPr>
            <w:tcW w:w="1983" w:type="dxa"/>
            <w:shd w:val="clear" w:color="auto" w:fill="auto"/>
          </w:tcPr>
          <w:p w:rsidR="00EE2A6B" w:rsidRPr="000E45C3" w:rsidRDefault="005C61EE" w:rsidP="001223E2">
            <w:pPr>
              <w:autoSpaceDE w:val="0"/>
              <w:autoSpaceDN w:val="0"/>
              <w:adjustRightInd w:val="0"/>
            </w:pPr>
            <w:r w:rsidRPr="000E45C3">
              <w:t>2010</w:t>
            </w:r>
          </w:p>
        </w:tc>
        <w:tc>
          <w:tcPr>
            <w:tcW w:w="359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</w:pPr>
            <w:r w:rsidRPr="000E45C3">
              <w:t>Заместитель директора по ВР, педагог-организатор</w:t>
            </w:r>
          </w:p>
        </w:tc>
      </w:tr>
      <w:tr w:rsidR="00EE2A6B" w:rsidRPr="000E45C3" w:rsidTr="001223E2">
        <w:tc>
          <w:tcPr>
            <w:tcW w:w="2392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</w:pPr>
            <w:r w:rsidRPr="000E45C3">
              <w:t>Кабинет директора школы</w:t>
            </w:r>
          </w:p>
        </w:tc>
        <w:tc>
          <w:tcPr>
            <w:tcW w:w="1496" w:type="dxa"/>
            <w:shd w:val="clear" w:color="auto" w:fill="auto"/>
          </w:tcPr>
          <w:p w:rsidR="00EE2A6B" w:rsidRPr="000E45C3" w:rsidRDefault="005C61EE" w:rsidP="001223E2">
            <w:pPr>
              <w:autoSpaceDE w:val="0"/>
              <w:autoSpaceDN w:val="0"/>
              <w:adjustRightInd w:val="0"/>
            </w:pPr>
            <w:r w:rsidRPr="000E45C3">
              <w:t>1</w:t>
            </w:r>
          </w:p>
          <w:p w:rsidR="005C61EE" w:rsidRPr="000E45C3" w:rsidRDefault="005C61EE" w:rsidP="001223E2">
            <w:pPr>
              <w:autoSpaceDE w:val="0"/>
              <w:autoSpaceDN w:val="0"/>
              <w:adjustRightInd w:val="0"/>
            </w:pPr>
            <w:r w:rsidRPr="000E45C3">
              <w:t>1</w:t>
            </w:r>
          </w:p>
        </w:tc>
        <w:tc>
          <w:tcPr>
            <w:tcW w:w="1983" w:type="dxa"/>
            <w:shd w:val="clear" w:color="auto" w:fill="auto"/>
          </w:tcPr>
          <w:p w:rsidR="00EE2A6B" w:rsidRPr="000E45C3" w:rsidRDefault="005C61EE" w:rsidP="001223E2">
            <w:pPr>
              <w:autoSpaceDE w:val="0"/>
              <w:autoSpaceDN w:val="0"/>
              <w:adjustRightInd w:val="0"/>
            </w:pPr>
            <w:r w:rsidRPr="000E45C3">
              <w:t>2002</w:t>
            </w:r>
          </w:p>
          <w:p w:rsidR="005C61EE" w:rsidRPr="000E45C3" w:rsidRDefault="005C61EE" w:rsidP="001223E2">
            <w:pPr>
              <w:autoSpaceDE w:val="0"/>
              <w:autoSpaceDN w:val="0"/>
              <w:adjustRightInd w:val="0"/>
            </w:pPr>
            <w:r w:rsidRPr="000E45C3">
              <w:t>2010</w:t>
            </w:r>
          </w:p>
        </w:tc>
        <w:tc>
          <w:tcPr>
            <w:tcW w:w="359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</w:pPr>
            <w:r w:rsidRPr="000E45C3">
              <w:t>Директор школы, секретарь</w:t>
            </w:r>
          </w:p>
        </w:tc>
      </w:tr>
      <w:tr w:rsidR="00FC5E22" w:rsidRPr="000E45C3" w:rsidTr="001223E2">
        <w:tc>
          <w:tcPr>
            <w:tcW w:w="2392" w:type="dxa"/>
            <w:shd w:val="clear" w:color="auto" w:fill="auto"/>
          </w:tcPr>
          <w:p w:rsidR="00FC5E22" w:rsidRPr="000E45C3" w:rsidRDefault="00FC5E22" w:rsidP="001223E2">
            <w:pPr>
              <w:autoSpaceDE w:val="0"/>
              <w:autoSpaceDN w:val="0"/>
              <w:adjustRightInd w:val="0"/>
            </w:pPr>
            <w:r w:rsidRPr="000E45C3">
              <w:t>Актовый зал</w:t>
            </w:r>
          </w:p>
        </w:tc>
        <w:tc>
          <w:tcPr>
            <w:tcW w:w="1496" w:type="dxa"/>
            <w:shd w:val="clear" w:color="auto" w:fill="auto"/>
          </w:tcPr>
          <w:p w:rsidR="00FC5E22" w:rsidRPr="000E45C3" w:rsidRDefault="00FC5E22" w:rsidP="001223E2">
            <w:pPr>
              <w:autoSpaceDE w:val="0"/>
              <w:autoSpaceDN w:val="0"/>
              <w:adjustRightInd w:val="0"/>
            </w:pPr>
            <w:r w:rsidRPr="000E45C3">
              <w:t>1</w:t>
            </w:r>
          </w:p>
        </w:tc>
        <w:tc>
          <w:tcPr>
            <w:tcW w:w="1983" w:type="dxa"/>
            <w:shd w:val="clear" w:color="auto" w:fill="auto"/>
          </w:tcPr>
          <w:p w:rsidR="00FC5E22" w:rsidRPr="000E45C3" w:rsidRDefault="00FC5E22" w:rsidP="001223E2">
            <w:pPr>
              <w:autoSpaceDE w:val="0"/>
              <w:autoSpaceDN w:val="0"/>
              <w:adjustRightInd w:val="0"/>
            </w:pPr>
            <w:r w:rsidRPr="000E45C3">
              <w:t>2011</w:t>
            </w:r>
          </w:p>
        </w:tc>
        <w:tc>
          <w:tcPr>
            <w:tcW w:w="3597" w:type="dxa"/>
            <w:shd w:val="clear" w:color="auto" w:fill="auto"/>
          </w:tcPr>
          <w:p w:rsidR="00FC5E22" w:rsidRPr="000E45C3" w:rsidRDefault="00FC5E22" w:rsidP="001223E2">
            <w:pPr>
              <w:autoSpaceDE w:val="0"/>
              <w:autoSpaceDN w:val="0"/>
              <w:adjustRightInd w:val="0"/>
            </w:pPr>
            <w:r w:rsidRPr="000E45C3">
              <w:t>Обучающиеся, учителя</w:t>
            </w:r>
          </w:p>
          <w:p w:rsidR="00FC5E22" w:rsidRPr="000E45C3" w:rsidRDefault="00FC5E22" w:rsidP="001223E2">
            <w:pPr>
              <w:autoSpaceDE w:val="0"/>
              <w:autoSpaceDN w:val="0"/>
              <w:adjustRightInd w:val="0"/>
            </w:pPr>
          </w:p>
        </w:tc>
      </w:tr>
    </w:tbl>
    <w:p w:rsidR="00EE2A6B" w:rsidRPr="000E45C3" w:rsidRDefault="00EE2A6B" w:rsidP="00DA54A0">
      <w:pPr>
        <w:autoSpaceDE w:val="0"/>
        <w:autoSpaceDN w:val="0"/>
        <w:adjustRightInd w:val="0"/>
        <w:rPr>
          <w:rFonts w:eastAsia="FreeSans"/>
          <w:color w:val="FF0000"/>
        </w:rPr>
      </w:pPr>
    </w:p>
    <w:p w:rsidR="00FC5E22" w:rsidRPr="000E45C3" w:rsidRDefault="00FC5E22" w:rsidP="00DA54A0">
      <w:pPr>
        <w:autoSpaceDE w:val="0"/>
        <w:autoSpaceDN w:val="0"/>
        <w:adjustRightInd w:val="0"/>
        <w:rPr>
          <w:rFonts w:eastAsia="FreeSans"/>
          <w:color w:val="FF0000"/>
        </w:rPr>
      </w:pPr>
    </w:p>
    <w:p w:rsidR="00FC5E22" w:rsidRPr="000E45C3" w:rsidRDefault="00FC5E22" w:rsidP="00DA54A0">
      <w:pPr>
        <w:autoSpaceDE w:val="0"/>
        <w:autoSpaceDN w:val="0"/>
        <w:adjustRightInd w:val="0"/>
        <w:rPr>
          <w:rFonts w:eastAsia="FreeSans"/>
          <w:color w:val="FF0000"/>
        </w:rPr>
      </w:pPr>
    </w:p>
    <w:p w:rsidR="00EE2A6B" w:rsidRPr="000E45C3" w:rsidRDefault="00EE2A6B" w:rsidP="00DA54A0">
      <w:pPr>
        <w:autoSpaceDE w:val="0"/>
        <w:autoSpaceDN w:val="0"/>
        <w:adjustRightInd w:val="0"/>
        <w:ind w:firstLine="708"/>
        <w:rPr>
          <w:rFonts w:eastAsia="FreeSans"/>
        </w:rPr>
      </w:pPr>
      <w:r w:rsidRPr="000E45C3">
        <w:rPr>
          <w:rFonts w:eastAsia="FreeSans"/>
        </w:rPr>
        <w:t xml:space="preserve">Школа имеет скоростной выход в Интернет (к Интернету подключены </w:t>
      </w:r>
      <w:r w:rsidR="00FC5E22" w:rsidRPr="000E45C3">
        <w:rPr>
          <w:rFonts w:eastAsia="FreeSans"/>
        </w:rPr>
        <w:t>21</w:t>
      </w:r>
      <w:r w:rsidRPr="000E45C3">
        <w:rPr>
          <w:rFonts w:eastAsia="FreeSans"/>
          <w:color w:val="FF0000"/>
        </w:rPr>
        <w:t xml:space="preserve"> </w:t>
      </w:r>
      <w:r w:rsidRPr="000E45C3">
        <w:rPr>
          <w:rFonts w:eastAsia="FreeSans"/>
        </w:rPr>
        <w:t xml:space="preserve">компьютер), локальную связь, что дает </w:t>
      </w:r>
      <w:proofErr w:type="gramStart"/>
      <w:r w:rsidRPr="000E45C3">
        <w:rPr>
          <w:rFonts w:eastAsia="FreeSans"/>
        </w:rPr>
        <w:t>возможность</w:t>
      </w:r>
      <w:proofErr w:type="gramEnd"/>
      <w:r w:rsidRPr="000E45C3">
        <w:rPr>
          <w:rFonts w:eastAsia="FreeSans"/>
        </w:rPr>
        <w:t xml:space="preserve"> как учителям, так и обучающимся получать необходимую информацию.</w:t>
      </w:r>
    </w:p>
    <w:p w:rsidR="00EE2A6B" w:rsidRPr="000E45C3" w:rsidRDefault="00EE2A6B" w:rsidP="00DA54A0">
      <w:pPr>
        <w:autoSpaceDE w:val="0"/>
        <w:autoSpaceDN w:val="0"/>
        <w:adjustRightInd w:val="0"/>
        <w:ind w:firstLine="708"/>
        <w:rPr>
          <w:b/>
          <w:bCs/>
          <w:i/>
          <w:iCs/>
        </w:rPr>
      </w:pPr>
    </w:p>
    <w:p w:rsidR="00EE2A6B" w:rsidRPr="000E45C3" w:rsidRDefault="00EE2A6B" w:rsidP="00DA54A0">
      <w:pPr>
        <w:autoSpaceDE w:val="0"/>
        <w:autoSpaceDN w:val="0"/>
        <w:adjustRightInd w:val="0"/>
        <w:ind w:firstLine="708"/>
        <w:rPr>
          <w:b/>
          <w:bCs/>
          <w:i/>
          <w:iCs/>
        </w:rPr>
      </w:pPr>
      <w:r w:rsidRPr="000E45C3">
        <w:rPr>
          <w:b/>
          <w:bCs/>
          <w:i/>
          <w:iCs/>
        </w:rPr>
        <w:t xml:space="preserve">Историческая справка </w:t>
      </w:r>
    </w:p>
    <w:p w:rsidR="00EE2A6B" w:rsidRPr="000E45C3" w:rsidRDefault="00EE2A6B" w:rsidP="00DA54A0">
      <w:pPr>
        <w:autoSpaceDE w:val="0"/>
        <w:autoSpaceDN w:val="0"/>
        <w:adjustRightInd w:val="0"/>
        <w:ind w:firstLine="708"/>
        <w:rPr>
          <w:b/>
          <w:bCs/>
          <w:i/>
          <w:iCs/>
        </w:rPr>
      </w:pPr>
    </w:p>
    <w:p w:rsidR="00EE2A6B" w:rsidRPr="000E45C3" w:rsidRDefault="00EE2A6B" w:rsidP="00DA54A0">
      <w:pPr>
        <w:ind w:firstLine="708"/>
        <w:jc w:val="both"/>
      </w:pPr>
      <w:r w:rsidRPr="000E45C3">
        <w:rPr>
          <w:rFonts w:eastAsia="FreeSans"/>
        </w:rPr>
        <w:t xml:space="preserve">Современная школа расположена в центре </w:t>
      </w:r>
      <w:proofErr w:type="gramStart"/>
      <w:r w:rsidRPr="000E45C3">
        <w:rPr>
          <w:rFonts w:eastAsia="FreeSans"/>
        </w:rPr>
        <w:t>с</w:t>
      </w:r>
      <w:proofErr w:type="gramEnd"/>
      <w:r w:rsidRPr="000E45C3">
        <w:rPr>
          <w:rFonts w:eastAsia="FreeSans"/>
        </w:rPr>
        <w:t xml:space="preserve">. </w:t>
      </w:r>
      <w:proofErr w:type="gramStart"/>
      <w:r w:rsidRPr="000E45C3">
        <w:rPr>
          <w:rFonts w:eastAsia="FreeSans"/>
        </w:rPr>
        <w:t>Волочаевка</w:t>
      </w:r>
      <w:proofErr w:type="gramEnd"/>
      <w:r w:rsidRPr="000E45C3">
        <w:rPr>
          <w:rFonts w:eastAsia="FreeSans"/>
        </w:rPr>
        <w:t xml:space="preserve"> (в восточной части </w:t>
      </w:r>
      <w:proofErr w:type="spellStart"/>
      <w:r w:rsidRPr="000E45C3">
        <w:rPr>
          <w:rFonts w:eastAsia="FreeSans"/>
        </w:rPr>
        <w:t>Волочаевского</w:t>
      </w:r>
      <w:proofErr w:type="spellEnd"/>
      <w:r w:rsidRPr="000E45C3">
        <w:rPr>
          <w:rFonts w:eastAsia="FreeSans"/>
        </w:rPr>
        <w:t xml:space="preserve"> сельского поселения). Первая школа была открыта в селе до 1917 года. </w:t>
      </w:r>
      <w:r w:rsidRPr="000E45C3">
        <w:t xml:space="preserve">В январе – февраля 1922 года в грозные годы коренного перелома Гражданской войны на Дальнем Востоке </w:t>
      </w:r>
      <w:proofErr w:type="gramStart"/>
      <w:r w:rsidRPr="000E45C3">
        <w:t>школа</w:t>
      </w:r>
      <w:proofErr w:type="gramEnd"/>
      <w:r w:rsidRPr="000E45C3">
        <w:t xml:space="preserve"> как и вся деревня в результате </w:t>
      </w:r>
      <w:proofErr w:type="spellStart"/>
      <w:r w:rsidRPr="000E45C3">
        <w:t>Волочаевского</w:t>
      </w:r>
      <w:proofErr w:type="spellEnd"/>
      <w:r w:rsidRPr="000E45C3">
        <w:t xml:space="preserve"> боя сгорела. В середине 20-х годов в школе проходили занятия по ликбезу. До строительства здания музея на сопке Июнь-</w:t>
      </w:r>
      <w:proofErr w:type="spellStart"/>
      <w:r w:rsidRPr="000E45C3">
        <w:t>Карани</w:t>
      </w:r>
      <w:proofErr w:type="spellEnd"/>
      <w:r w:rsidRPr="000E45C3">
        <w:t xml:space="preserve"> школа располагалась в одной из крестьянских изб неподалеку от её подножия.</w:t>
      </w:r>
    </w:p>
    <w:p w:rsidR="00EE2A6B" w:rsidRPr="000E45C3" w:rsidRDefault="00EE2A6B" w:rsidP="00DA54A0">
      <w:pPr>
        <w:ind w:firstLine="708"/>
        <w:jc w:val="both"/>
      </w:pPr>
      <w:r w:rsidRPr="000E45C3">
        <w:t xml:space="preserve">После открытия здания музея 11 ноября 1928 года в нем разместилась начальная школа. В здании мемориала школа размещалась с 1928 года до середины 1940-х гг.  Так как </w:t>
      </w:r>
      <w:proofErr w:type="gramStart"/>
      <w:r w:rsidRPr="000E45C3">
        <w:t>денег, выделенных Правительством Союзного государства оказалось</w:t>
      </w:r>
      <w:proofErr w:type="gramEnd"/>
      <w:r w:rsidRPr="000E45C3">
        <w:t xml:space="preserve"> достаточно не только для того, чтобы построить мемориал, то селяне решили остатки средств использовать на строительство школы-семилетки, которая появилась в период между 1928-1931 гг. у подножия сопки Июнь-</w:t>
      </w:r>
      <w:proofErr w:type="spellStart"/>
      <w:r w:rsidRPr="000E45C3">
        <w:t>Карани</w:t>
      </w:r>
      <w:proofErr w:type="spellEnd"/>
      <w:r w:rsidRPr="000E45C3">
        <w:t>.</w:t>
      </w:r>
    </w:p>
    <w:p w:rsidR="00EE2A6B" w:rsidRPr="000E45C3" w:rsidRDefault="00EE2A6B" w:rsidP="00DA54A0">
      <w:pPr>
        <w:ind w:firstLine="708"/>
        <w:jc w:val="both"/>
      </w:pPr>
      <w:r w:rsidRPr="000E45C3">
        <w:t xml:space="preserve"> Здание состояло из 4 классных комнат. Ребята учились в две смены.</w:t>
      </w:r>
    </w:p>
    <w:p w:rsidR="00EE2A6B" w:rsidRPr="000E45C3" w:rsidRDefault="00EE2A6B" w:rsidP="00DA54A0">
      <w:pPr>
        <w:ind w:firstLine="708"/>
        <w:jc w:val="both"/>
      </w:pPr>
      <w:r w:rsidRPr="000E45C3">
        <w:t xml:space="preserve"> В январе 1943 года после зимних каникул, ночью, школа сгорела.</w:t>
      </w:r>
      <w:r w:rsidRPr="000E45C3">
        <w:rPr>
          <w:shadow/>
          <w:color w:val="FFFFFF"/>
        </w:rPr>
        <w:t xml:space="preserve"> </w:t>
      </w:r>
      <w:r w:rsidRPr="000E45C3">
        <w:t>До конца января 1943 года занятий не проводили. В это время достраивалось здание госпиталя, который решили отдать школе.</w:t>
      </w:r>
      <w:r w:rsidRPr="000E45C3">
        <w:rPr>
          <w:color w:val="FFFFFF"/>
        </w:rPr>
        <w:t xml:space="preserve"> </w:t>
      </w:r>
      <w:r w:rsidRPr="000E45C3">
        <w:t>Временное убежище стало постоянным.</w:t>
      </w:r>
    </w:p>
    <w:p w:rsidR="00EE2A6B" w:rsidRPr="000E45C3" w:rsidRDefault="00EE2A6B" w:rsidP="00DA54A0">
      <w:pPr>
        <w:ind w:firstLine="708"/>
        <w:jc w:val="both"/>
      </w:pPr>
      <w:r w:rsidRPr="000E45C3">
        <w:t>В этом здании с 1943 года школа просуществовала до 1978 года – 35 лет, затем в нем до 1998 года был расположен детский сад.</w:t>
      </w:r>
    </w:p>
    <w:p w:rsidR="00EE2A6B" w:rsidRPr="000E45C3" w:rsidRDefault="00EE2A6B" w:rsidP="00DA54A0">
      <w:pPr>
        <w:ind w:firstLine="708"/>
        <w:jc w:val="both"/>
        <w:rPr>
          <w:i/>
          <w:iCs/>
        </w:rPr>
      </w:pPr>
      <w:r w:rsidRPr="000E45C3">
        <w:t>Школа пережила тяжелые годы войны, учебный процесс не останавливался.</w:t>
      </w:r>
    </w:p>
    <w:p w:rsidR="00EE2A6B" w:rsidRPr="000E45C3" w:rsidRDefault="00EE2A6B" w:rsidP="00DA54A0">
      <w:pPr>
        <w:ind w:firstLine="708"/>
        <w:jc w:val="both"/>
      </w:pPr>
      <w:r w:rsidRPr="000E45C3">
        <w:t xml:space="preserve">Некоторое время с середины 1940-х до начала 1950-х </w:t>
      </w:r>
      <w:proofErr w:type="spellStart"/>
      <w:proofErr w:type="gramStart"/>
      <w:r w:rsidRPr="000E45C3">
        <w:t>гг</w:t>
      </w:r>
      <w:proofErr w:type="spellEnd"/>
      <w:proofErr w:type="gramEnd"/>
      <w:r w:rsidRPr="000E45C3">
        <w:t xml:space="preserve"> школа располагалась в здании </w:t>
      </w:r>
      <w:proofErr w:type="spellStart"/>
      <w:r w:rsidRPr="000E45C3">
        <w:t>Волочаевского</w:t>
      </w:r>
      <w:proofErr w:type="spellEnd"/>
      <w:r w:rsidRPr="000E45C3">
        <w:t xml:space="preserve"> сельского Совета по улице Комсомольской, неподалеку от улицы Шевчука и первого железнодорожного моста.</w:t>
      </w:r>
    </w:p>
    <w:p w:rsidR="00EE2A6B" w:rsidRPr="000E45C3" w:rsidRDefault="00EE2A6B" w:rsidP="00DA54A0">
      <w:pPr>
        <w:ind w:firstLine="708"/>
        <w:jc w:val="both"/>
        <w:rPr>
          <w:i/>
          <w:iCs/>
        </w:rPr>
      </w:pPr>
      <w:r w:rsidRPr="000E45C3">
        <w:t xml:space="preserve">После окончания войны из западных регионов страны приехали молодые учителя: </w:t>
      </w:r>
      <w:r w:rsidRPr="000E45C3">
        <w:rPr>
          <w:i/>
          <w:iCs/>
        </w:rPr>
        <w:t xml:space="preserve">Рязанова П.Ф., Калашникова В.В., Маркина А.А., Лобода М.И., Минаева В.Д., Еремин А.А., Власова И.А., Воробьева М.А., </w:t>
      </w:r>
      <w:proofErr w:type="spellStart"/>
      <w:r w:rsidRPr="000E45C3">
        <w:rPr>
          <w:i/>
          <w:iCs/>
        </w:rPr>
        <w:t>Бабух</w:t>
      </w:r>
      <w:proofErr w:type="spellEnd"/>
      <w:r w:rsidRPr="000E45C3">
        <w:rPr>
          <w:i/>
          <w:iCs/>
        </w:rPr>
        <w:t xml:space="preserve"> В.И., </w:t>
      </w:r>
      <w:proofErr w:type="spellStart"/>
      <w:r w:rsidRPr="000E45C3">
        <w:rPr>
          <w:i/>
          <w:iCs/>
        </w:rPr>
        <w:t>Бабух</w:t>
      </w:r>
      <w:proofErr w:type="spellEnd"/>
      <w:r w:rsidRPr="000E45C3">
        <w:rPr>
          <w:i/>
          <w:iCs/>
        </w:rPr>
        <w:t xml:space="preserve"> И.П.</w:t>
      </w:r>
    </w:p>
    <w:p w:rsidR="00EE2A6B" w:rsidRPr="000E45C3" w:rsidRDefault="00EE2A6B" w:rsidP="00DA54A0">
      <w:pPr>
        <w:ind w:firstLine="708"/>
        <w:jc w:val="both"/>
      </w:pPr>
      <w:r w:rsidRPr="000E45C3">
        <w:t xml:space="preserve"> Позже приехали учителя </w:t>
      </w:r>
      <w:r w:rsidRPr="000E45C3">
        <w:rPr>
          <w:i/>
          <w:iCs/>
        </w:rPr>
        <w:t xml:space="preserve">Петрухина В.И. </w:t>
      </w:r>
      <w:r w:rsidRPr="000E45C3">
        <w:t>(ученица школы),</w:t>
      </w:r>
      <w:r w:rsidRPr="000E45C3">
        <w:rPr>
          <w:i/>
          <w:iCs/>
        </w:rPr>
        <w:t xml:space="preserve"> Грачева Т.В., Тищенко Ф.А</w:t>
      </w:r>
      <w:r w:rsidRPr="000E45C3">
        <w:t>.</w:t>
      </w:r>
    </w:p>
    <w:p w:rsidR="00EE2A6B" w:rsidRPr="000E45C3" w:rsidRDefault="00EE2A6B" w:rsidP="00DA54A0">
      <w:pPr>
        <w:ind w:firstLine="708"/>
        <w:jc w:val="both"/>
      </w:pPr>
      <w:r w:rsidRPr="000E45C3">
        <w:t xml:space="preserve">Обучались в нашей школе ребята из </w:t>
      </w:r>
      <w:proofErr w:type="spellStart"/>
      <w:r w:rsidRPr="000E45C3">
        <w:t>Дежнёвки</w:t>
      </w:r>
      <w:proofErr w:type="spellEnd"/>
      <w:r w:rsidRPr="000E45C3">
        <w:t xml:space="preserve">, Даниловки, </w:t>
      </w:r>
      <w:proofErr w:type="spellStart"/>
      <w:r w:rsidRPr="000E45C3">
        <w:t>Архангеловки</w:t>
      </w:r>
      <w:proofErr w:type="spellEnd"/>
      <w:r w:rsidRPr="000E45C3">
        <w:t xml:space="preserve"> (</w:t>
      </w:r>
      <w:proofErr w:type="spellStart"/>
      <w:r w:rsidRPr="000E45C3">
        <w:t>Трифонтаевки</w:t>
      </w:r>
      <w:proofErr w:type="spellEnd"/>
      <w:r w:rsidRPr="000E45C3">
        <w:t xml:space="preserve">), </w:t>
      </w:r>
      <w:proofErr w:type="spellStart"/>
      <w:r w:rsidRPr="000E45C3">
        <w:t>Соцгородка</w:t>
      </w:r>
      <w:proofErr w:type="spellEnd"/>
      <w:r w:rsidRPr="000E45C3">
        <w:t xml:space="preserve">, Волочаевки-2, Тунгусского блокпоста, с. Нижне-Спасского, разъездов 1163 км, 1152 км, 1155 км, </w:t>
      </w:r>
      <w:proofErr w:type="spellStart"/>
      <w:r w:rsidRPr="000E45C3">
        <w:t>Поперечка</w:t>
      </w:r>
      <w:proofErr w:type="spellEnd"/>
      <w:r w:rsidRPr="000E45C3">
        <w:t xml:space="preserve">, </w:t>
      </w:r>
      <w:proofErr w:type="spellStart"/>
      <w:r w:rsidRPr="000E45C3">
        <w:t>Лумку-Карани</w:t>
      </w:r>
      <w:proofErr w:type="spellEnd"/>
      <w:r w:rsidRPr="000E45C3">
        <w:t xml:space="preserve">, </w:t>
      </w:r>
      <w:proofErr w:type="spellStart"/>
      <w:r w:rsidRPr="000E45C3">
        <w:t>Ольгохта</w:t>
      </w:r>
      <w:proofErr w:type="spellEnd"/>
      <w:r w:rsidRPr="000E45C3">
        <w:t>, Казарма и других.</w:t>
      </w:r>
    </w:p>
    <w:p w:rsidR="00EE2A6B" w:rsidRPr="000E45C3" w:rsidRDefault="00EE2A6B" w:rsidP="00DA54A0">
      <w:pPr>
        <w:ind w:firstLine="708"/>
        <w:jc w:val="both"/>
      </w:pPr>
      <w:r w:rsidRPr="000E45C3">
        <w:t xml:space="preserve">В связи с большим количеством приезжих детей был построен в районе современного вокзала интернат для детей железнодорожников, где дети оставались на ночь или жили до выходных. Позже в нем поселяли семьи, в </w:t>
      </w:r>
      <w:proofErr w:type="spellStart"/>
      <w:r w:rsidRPr="000E45C3">
        <w:t>т.ч</w:t>
      </w:r>
      <w:proofErr w:type="spellEnd"/>
      <w:r w:rsidRPr="000E45C3">
        <w:t>. учителей.</w:t>
      </w:r>
    </w:p>
    <w:p w:rsidR="00EE2A6B" w:rsidRPr="000E45C3" w:rsidRDefault="00EE2A6B" w:rsidP="00DA54A0">
      <w:pPr>
        <w:ind w:firstLine="708"/>
        <w:jc w:val="both"/>
      </w:pPr>
      <w:r w:rsidRPr="000E45C3">
        <w:t>Школа и интернат отапливались печами, которые ежедневно в холодное время отапливались истопниками. Несмотря на суровые военные и послевоенные годы, из стен школы того времени вышло много замечательных молодых людей.</w:t>
      </w:r>
    </w:p>
    <w:p w:rsidR="00EE2A6B" w:rsidRPr="000E45C3" w:rsidRDefault="00EE2A6B" w:rsidP="00DA54A0">
      <w:pPr>
        <w:ind w:firstLine="708"/>
        <w:jc w:val="both"/>
      </w:pPr>
      <w:r w:rsidRPr="000E45C3">
        <w:t xml:space="preserve">В классах того времени было по 28-37 детей, нередко их число доходило до 45 человек в одном классе. </w:t>
      </w:r>
    </w:p>
    <w:p w:rsidR="00EE2A6B" w:rsidRPr="000E45C3" w:rsidRDefault="00EE2A6B" w:rsidP="00DA54A0">
      <w:pPr>
        <w:ind w:firstLine="708"/>
        <w:jc w:val="both"/>
      </w:pPr>
      <w:r w:rsidRPr="000E45C3">
        <w:t xml:space="preserve">В 1953 году рядом с Волочаевкой появляется село Партизанское. Ежегодно её классы пополняются учениками из </w:t>
      </w:r>
      <w:proofErr w:type="gramStart"/>
      <w:r w:rsidRPr="000E45C3">
        <w:t>Партизанского</w:t>
      </w:r>
      <w:proofErr w:type="gramEnd"/>
      <w:r w:rsidRPr="000E45C3">
        <w:t xml:space="preserve">. </w:t>
      </w:r>
    </w:p>
    <w:p w:rsidR="00EE2A6B" w:rsidRPr="000E45C3" w:rsidRDefault="00EE2A6B" w:rsidP="00DA54A0">
      <w:pPr>
        <w:ind w:firstLine="708"/>
        <w:jc w:val="both"/>
      </w:pPr>
      <w:r w:rsidRPr="000E45C3">
        <w:t xml:space="preserve">В начале 1960-х гг. школа в с. Волочаевка была реорганизована из семилетней в </w:t>
      </w:r>
      <w:proofErr w:type="gramStart"/>
      <w:r w:rsidRPr="000E45C3">
        <w:t>восьмилетнюю</w:t>
      </w:r>
      <w:proofErr w:type="gramEnd"/>
      <w:r w:rsidRPr="000E45C3">
        <w:t>.</w:t>
      </w:r>
    </w:p>
    <w:p w:rsidR="00EE2A6B" w:rsidRPr="000E45C3" w:rsidRDefault="00EE2A6B" w:rsidP="00DA54A0">
      <w:pPr>
        <w:ind w:firstLine="708"/>
        <w:jc w:val="both"/>
      </w:pPr>
      <w:r w:rsidRPr="000E45C3">
        <w:t xml:space="preserve">В середине 1960-х гг. к основному зданию школы стали пристраивать дополнительные помещения: в первом крыле – класс и  спортзал, в другом – несколько классных комнат и кабинет директора. </w:t>
      </w:r>
    </w:p>
    <w:p w:rsidR="00EE2A6B" w:rsidRPr="000E45C3" w:rsidRDefault="00EE2A6B" w:rsidP="00DA54A0">
      <w:pPr>
        <w:ind w:firstLine="708"/>
        <w:jc w:val="both"/>
      </w:pPr>
      <w:r w:rsidRPr="000E45C3">
        <w:t xml:space="preserve">В 1977 году школа была реорганизована  в </w:t>
      </w:r>
      <w:proofErr w:type="gramStart"/>
      <w:r w:rsidRPr="000E45C3">
        <w:t>среднюю</w:t>
      </w:r>
      <w:proofErr w:type="gramEnd"/>
      <w:r w:rsidRPr="000E45C3">
        <w:t>.</w:t>
      </w:r>
    </w:p>
    <w:p w:rsidR="00EE2A6B" w:rsidRPr="000E45C3" w:rsidRDefault="00EE2A6B" w:rsidP="00DA54A0">
      <w:pPr>
        <w:ind w:firstLine="708"/>
        <w:jc w:val="both"/>
      </w:pPr>
      <w:r w:rsidRPr="000E45C3">
        <w:lastRenderedPageBreak/>
        <w:t xml:space="preserve">С 1976 по 1977 гг. рядом со старой деревянной школой шло строительство новой современной школы из силикатного кирпича. </w:t>
      </w:r>
    </w:p>
    <w:p w:rsidR="00EE2A6B" w:rsidRPr="000E45C3" w:rsidRDefault="00EE2A6B" w:rsidP="00DA54A0">
      <w:pPr>
        <w:ind w:firstLine="708"/>
        <w:jc w:val="both"/>
      </w:pPr>
      <w:r w:rsidRPr="000E45C3">
        <w:t>Здание имело типовой прое</w:t>
      </w:r>
      <w:proofErr w:type="gramStart"/>
      <w:r w:rsidRPr="000E45C3">
        <w:t>кт с пр</w:t>
      </w:r>
      <w:proofErr w:type="gramEnd"/>
      <w:r w:rsidRPr="000E45C3">
        <w:t>осторными классами, коридорами, школьной столовой, спортивным залом, раздевалками, теплыми туалетами.</w:t>
      </w:r>
    </w:p>
    <w:p w:rsidR="00EE2A6B" w:rsidRPr="000E45C3" w:rsidRDefault="00EE2A6B" w:rsidP="00DA54A0">
      <w:pPr>
        <w:ind w:firstLine="708"/>
        <w:jc w:val="both"/>
      </w:pPr>
      <w:r w:rsidRPr="000E45C3">
        <w:t>Зимой 1978 года средняя школа переехала в новое здание</w:t>
      </w:r>
    </w:p>
    <w:p w:rsidR="00EE2A6B" w:rsidRPr="000E45C3" w:rsidRDefault="00EE2A6B" w:rsidP="00DA54A0">
      <w:pPr>
        <w:ind w:firstLine="708"/>
        <w:jc w:val="both"/>
      </w:pPr>
      <w:r w:rsidRPr="000E45C3">
        <w:t>В деревянном же здании  старой школы с 1978 по 1998 год  размещался детский  сад.</w:t>
      </w:r>
    </w:p>
    <w:p w:rsidR="00EE2A6B" w:rsidRPr="000E45C3" w:rsidRDefault="00EE2A6B" w:rsidP="00DA54A0">
      <w:pPr>
        <w:ind w:firstLine="708"/>
        <w:jc w:val="both"/>
      </w:pPr>
      <w:r w:rsidRPr="000E45C3">
        <w:t>С 1920-х гг. в школе существовала пионерская и комсомольская  организации. С конца 1940-х – начала 1950-х гг. ежегодно  проводились «Зарницы» с участием воинских частей г. Хабаровска. Конец 50-х – нач. 60-х гг. отличаются активной краеведческой и поисковой работой.</w:t>
      </w:r>
    </w:p>
    <w:p w:rsidR="00EE2A6B" w:rsidRPr="000E45C3" w:rsidRDefault="00EE2A6B" w:rsidP="00DA54A0">
      <w:pPr>
        <w:ind w:firstLine="708"/>
        <w:jc w:val="both"/>
      </w:pPr>
      <w:r w:rsidRPr="000E45C3">
        <w:t xml:space="preserve">С середины 1970-х гг. ежегодно формировался отряд на детскую железную дорогу, где ребята обучались различным железнодорожным специальностям. На базе школы работал филиал Хабаровской ДЮСШ. Активно работал </w:t>
      </w:r>
      <w:proofErr w:type="spellStart"/>
      <w:r w:rsidRPr="000E45C3">
        <w:t>велокружок</w:t>
      </w:r>
      <w:proofErr w:type="spellEnd"/>
      <w:r w:rsidRPr="000E45C3">
        <w:t>. Ребята совершали незабываемые походы по о. Сахалину, Приморью, ЕАО. Проводились ярмарки солидарности, вырученные деньги перечислялись в Советский Фонд Мира.</w:t>
      </w:r>
    </w:p>
    <w:p w:rsidR="00EE2A6B" w:rsidRPr="000E45C3" w:rsidRDefault="00EE2A6B" w:rsidP="00DA54A0">
      <w:pPr>
        <w:ind w:firstLine="708"/>
        <w:jc w:val="both"/>
      </w:pPr>
      <w:r w:rsidRPr="000E45C3">
        <w:t xml:space="preserve"> За годы работы с 1979 по 2010 гг. из стен новой школы вышел 31 выпуск.</w:t>
      </w:r>
    </w:p>
    <w:p w:rsidR="00EE2A6B" w:rsidRPr="000E45C3" w:rsidRDefault="00EE2A6B" w:rsidP="00DA54A0">
      <w:pPr>
        <w:ind w:firstLine="708"/>
        <w:jc w:val="both"/>
      </w:pPr>
      <w:r w:rsidRPr="000E45C3">
        <w:t xml:space="preserve">С 1998 школа перешла в подчинение и ведение </w:t>
      </w:r>
      <w:proofErr w:type="spellStart"/>
      <w:r w:rsidRPr="000E45C3">
        <w:t>Смидовичского</w:t>
      </w:r>
      <w:proofErr w:type="spellEnd"/>
      <w:r w:rsidRPr="000E45C3">
        <w:t xml:space="preserve"> отдела образования Еврейской автономной области и вышла из состава учреждений Дальневосточной железной дороги. </w:t>
      </w:r>
    </w:p>
    <w:p w:rsidR="00EE2A6B" w:rsidRPr="000E45C3" w:rsidRDefault="00EE2A6B" w:rsidP="00DA54A0">
      <w:pPr>
        <w:ind w:firstLine="708"/>
        <w:jc w:val="both"/>
      </w:pPr>
      <w:r w:rsidRPr="000E45C3">
        <w:t xml:space="preserve">С </w:t>
      </w:r>
      <w:r w:rsidR="00D74C0E" w:rsidRPr="000E45C3">
        <w:t xml:space="preserve">декабря </w:t>
      </w:r>
      <w:r w:rsidRPr="000E45C3">
        <w:t>2010 года школа является муниципальным бюджетным общеобразовательным учреждением.</w:t>
      </w:r>
    </w:p>
    <w:p w:rsidR="00EE2A6B" w:rsidRPr="000E45C3" w:rsidRDefault="00EE2A6B" w:rsidP="00DA54A0">
      <w:pPr>
        <w:autoSpaceDE w:val="0"/>
        <w:autoSpaceDN w:val="0"/>
        <w:adjustRightInd w:val="0"/>
        <w:rPr>
          <w:rFonts w:eastAsia="FreeSans"/>
          <w:color w:val="FF0000"/>
        </w:rPr>
      </w:pPr>
    </w:p>
    <w:p w:rsidR="00EE2A6B" w:rsidRPr="000E45C3" w:rsidRDefault="00EE2A6B" w:rsidP="00DA54A0">
      <w:pPr>
        <w:autoSpaceDE w:val="0"/>
        <w:autoSpaceDN w:val="0"/>
        <w:adjustRightInd w:val="0"/>
        <w:ind w:firstLine="708"/>
        <w:rPr>
          <w:b/>
          <w:bCs/>
          <w:i/>
          <w:iCs/>
        </w:rPr>
      </w:pPr>
      <w:r w:rsidRPr="000E45C3">
        <w:rPr>
          <w:b/>
          <w:bCs/>
          <w:i/>
          <w:iCs/>
        </w:rPr>
        <w:t>Характеристика социума.</w:t>
      </w:r>
    </w:p>
    <w:p w:rsidR="00EE2A6B" w:rsidRPr="000E45C3" w:rsidRDefault="00EE2A6B" w:rsidP="00DA54A0">
      <w:pPr>
        <w:autoSpaceDE w:val="0"/>
        <w:autoSpaceDN w:val="0"/>
        <w:adjustRightInd w:val="0"/>
        <w:rPr>
          <w:rFonts w:eastAsia="FreeSans"/>
        </w:rPr>
      </w:pPr>
    </w:p>
    <w:p w:rsidR="00EE2A6B" w:rsidRPr="000E45C3" w:rsidRDefault="00EE2A6B" w:rsidP="00DA54A0">
      <w:pPr>
        <w:tabs>
          <w:tab w:val="left" w:pos="2880"/>
        </w:tabs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 xml:space="preserve">        В селе проживают разные социальные слои: работники социальной сферы, работники ОАО РЖД, пенсионеры, работники ИП, ЧП, КФХ, большое количество неработающего населения. Школа – это единое учреждение для двух населенных пунктов поселения: </w:t>
      </w:r>
      <w:proofErr w:type="gramStart"/>
      <w:r w:rsidRPr="000E45C3">
        <w:rPr>
          <w:rFonts w:eastAsia="FreeSans"/>
        </w:rPr>
        <w:t>с</w:t>
      </w:r>
      <w:proofErr w:type="gramEnd"/>
      <w:r w:rsidRPr="000E45C3">
        <w:rPr>
          <w:rFonts w:eastAsia="FreeSans"/>
        </w:rPr>
        <w:t xml:space="preserve">. Волочаевка и с. Партизанское. </w:t>
      </w: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rFonts w:eastAsia="FreeSans"/>
        </w:rPr>
      </w:pPr>
      <w:r w:rsidRPr="000E45C3">
        <w:rPr>
          <w:rFonts w:eastAsia="FreeSans"/>
        </w:rPr>
        <w:t>Население поселения многонациональное.</w:t>
      </w:r>
    </w:p>
    <w:p w:rsidR="00FC5E22" w:rsidRPr="000E45C3" w:rsidRDefault="00FC5E22" w:rsidP="00DA54A0">
      <w:pPr>
        <w:autoSpaceDE w:val="0"/>
        <w:autoSpaceDN w:val="0"/>
        <w:adjustRightInd w:val="0"/>
        <w:ind w:firstLine="708"/>
        <w:jc w:val="both"/>
        <w:rPr>
          <w:rFonts w:eastAsia="FreeSans"/>
        </w:rPr>
      </w:pPr>
    </w:p>
    <w:p w:rsidR="00EE2A6B" w:rsidRPr="000E45C3" w:rsidRDefault="00EE2A6B" w:rsidP="00DA54A0">
      <w:pPr>
        <w:autoSpaceDE w:val="0"/>
        <w:autoSpaceDN w:val="0"/>
        <w:adjustRightInd w:val="0"/>
        <w:rPr>
          <w:i/>
          <w:iCs/>
        </w:rPr>
      </w:pPr>
    </w:p>
    <w:p w:rsidR="00EE2A6B" w:rsidRPr="000E45C3" w:rsidRDefault="00EE2A6B" w:rsidP="00DA54A0">
      <w:pPr>
        <w:autoSpaceDE w:val="0"/>
        <w:autoSpaceDN w:val="0"/>
        <w:adjustRightInd w:val="0"/>
        <w:ind w:firstLine="708"/>
        <w:rPr>
          <w:b/>
          <w:bCs/>
          <w:i/>
          <w:iCs/>
        </w:rPr>
      </w:pPr>
      <w:r w:rsidRPr="000E45C3">
        <w:rPr>
          <w:b/>
          <w:bCs/>
          <w:i/>
          <w:iCs/>
        </w:rPr>
        <w:t>Социальный паспорт школы</w:t>
      </w:r>
    </w:p>
    <w:p w:rsidR="00EE2A6B" w:rsidRPr="000E45C3" w:rsidRDefault="00EE2A6B" w:rsidP="00DA54A0">
      <w:pPr>
        <w:autoSpaceDE w:val="0"/>
        <w:autoSpaceDN w:val="0"/>
        <w:adjustRightInd w:val="0"/>
        <w:ind w:firstLine="708"/>
        <w:rPr>
          <w:b/>
          <w:bCs/>
          <w:i/>
          <w:iCs/>
        </w:rPr>
      </w:pPr>
    </w:p>
    <w:p w:rsidR="00EE2A6B" w:rsidRPr="000E45C3" w:rsidRDefault="00FC5E22" w:rsidP="00DA54A0">
      <w:pPr>
        <w:autoSpaceDE w:val="0"/>
        <w:autoSpaceDN w:val="0"/>
        <w:adjustRightInd w:val="0"/>
        <w:rPr>
          <w:rFonts w:eastAsia="FreeSans"/>
        </w:rPr>
      </w:pPr>
      <w:r w:rsidRPr="000E45C3">
        <w:rPr>
          <w:rFonts w:eastAsia="FreeSans"/>
        </w:rPr>
        <w:t>1. Количество учащихся:  21</w:t>
      </w:r>
      <w:r w:rsidR="00AD6CF0" w:rsidRPr="000E45C3">
        <w:rPr>
          <w:rFonts w:eastAsia="FreeSans"/>
        </w:rPr>
        <w:t>6 человек</w:t>
      </w:r>
      <w:r w:rsidR="00EE2A6B" w:rsidRPr="000E45C3">
        <w:rPr>
          <w:rFonts w:eastAsia="FreeSans"/>
        </w:rPr>
        <w:t>.</w:t>
      </w:r>
    </w:p>
    <w:p w:rsidR="00EE2A6B" w:rsidRPr="000E45C3" w:rsidRDefault="00EE2A6B" w:rsidP="00DA54A0">
      <w:pPr>
        <w:autoSpaceDE w:val="0"/>
        <w:autoSpaceDN w:val="0"/>
        <w:adjustRightInd w:val="0"/>
        <w:rPr>
          <w:rFonts w:eastAsia="FreeSans"/>
        </w:rPr>
      </w:pPr>
      <w:r w:rsidRPr="000E45C3">
        <w:rPr>
          <w:rFonts w:eastAsia="FreeSans"/>
        </w:rPr>
        <w:t xml:space="preserve">2. Многодетные семьи, в них детей до 18 лет: </w:t>
      </w:r>
      <w:r w:rsidR="002A50AC" w:rsidRPr="000E45C3">
        <w:rPr>
          <w:rFonts w:eastAsia="FreeSans"/>
        </w:rPr>
        <w:t>18 семей/30 детей</w:t>
      </w:r>
    </w:p>
    <w:p w:rsidR="00EE2A6B" w:rsidRPr="000E45C3" w:rsidRDefault="00EE2A6B" w:rsidP="00DA54A0">
      <w:pPr>
        <w:autoSpaceDE w:val="0"/>
        <w:autoSpaceDN w:val="0"/>
        <w:adjustRightInd w:val="0"/>
        <w:rPr>
          <w:rFonts w:eastAsia="FreeSans"/>
        </w:rPr>
      </w:pPr>
      <w:r w:rsidRPr="000E45C3">
        <w:rPr>
          <w:rFonts w:eastAsia="FreeSans"/>
        </w:rPr>
        <w:t xml:space="preserve">3. </w:t>
      </w:r>
      <w:r w:rsidR="002A50AC" w:rsidRPr="000E45C3">
        <w:rPr>
          <w:rFonts w:eastAsia="FreeSans"/>
        </w:rPr>
        <w:t>Дети из м</w:t>
      </w:r>
      <w:r w:rsidRPr="000E45C3">
        <w:rPr>
          <w:rFonts w:eastAsia="FreeSans"/>
        </w:rPr>
        <w:t>алообеспеченны</w:t>
      </w:r>
      <w:r w:rsidR="002A50AC" w:rsidRPr="000E45C3">
        <w:rPr>
          <w:rFonts w:eastAsia="FreeSans"/>
        </w:rPr>
        <w:t>х семей</w:t>
      </w:r>
      <w:r w:rsidRPr="000E45C3">
        <w:rPr>
          <w:rFonts w:eastAsia="FreeSans"/>
        </w:rPr>
        <w:t xml:space="preserve">: </w:t>
      </w:r>
      <w:r w:rsidR="002A50AC" w:rsidRPr="000E45C3">
        <w:rPr>
          <w:rFonts w:eastAsia="FreeSans"/>
        </w:rPr>
        <w:t>58 детей</w:t>
      </w:r>
    </w:p>
    <w:p w:rsidR="00EE2A6B" w:rsidRPr="000E45C3" w:rsidRDefault="00EE2A6B" w:rsidP="00DA54A0">
      <w:pPr>
        <w:autoSpaceDE w:val="0"/>
        <w:autoSpaceDN w:val="0"/>
        <w:adjustRightInd w:val="0"/>
        <w:rPr>
          <w:rFonts w:eastAsia="FreeSans"/>
        </w:rPr>
      </w:pPr>
      <w:r w:rsidRPr="000E45C3">
        <w:rPr>
          <w:rFonts w:eastAsia="FreeSans"/>
        </w:rPr>
        <w:t xml:space="preserve">4. </w:t>
      </w:r>
      <w:r w:rsidR="002A50AC" w:rsidRPr="000E45C3">
        <w:rPr>
          <w:rFonts w:eastAsia="FreeSans"/>
        </w:rPr>
        <w:t>Детей из неполных семей: 59</w:t>
      </w:r>
      <w:r w:rsidRPr="000E45C3">
        <w:rPr>
          <w:rFonts w:eastAsia="FreeSans"/>
        </w:rPr>
        <w:t xml:space="preserve"> дет</w:t>
      </w:r>
      <w:r w:rsidR="002A50AC" w:rsidRPr="000E45C3">
        <w:rPr>
          <w:rFonts w:eastAsia="FreeSans"/>
        </w:rPr>
        <w:t>ей</w:t>
      </w:r>
    </w:p>
    <w:p w:rsidR="00EE2A6B" w:rsidRPr="000E45C3" w:rsidRDefault="002A50AC" w:rsidP="00DA54A0">
      <w:pPr>
        <w:autoSpaceDE w:val="0"/>
        <w:autoSpaceDN w:val="0"/>
        <w:adjustRightInd w:val="0"/>
        <w:rPr>
          <w:rFonts w:eastAsia="FreeSans"/>
        </w:rPr>
      </w:pPr>
      <w:r w:rsidRPr="000E45C3">
        <w:rPr>
          <w:rFonts w:eastAsia="FreeSans"/>
        </w:rPr>
        <w:t>5. Неблагополучные семьи</w:t>
      </w:r>
      <w:r w:rsidR="00EE2A6B" w:rsidRPr="000E45C3">
        <w:rPr>
          <w:rFonts w:eastAsia="FreeSans"/>
        </w:rPr>
        <w:t>: 1</w:t>
      </w:r>
      <w:r w:rsidRPr="000E45C3">
        <w:rPr>
          <w:rFonts w:eastAsia="FreeSans"/>
        </w:rPr>
        <w:t>2 семей</w:t>
      </w:r>
    </w:p>
    <w:p w:rsidR="00EE2A6B" w:rsidRPr="000E45C3" w:rsidRDefault="00EE2A6B" w:rsidP="00DA54A0">
      <w:pPr>
        <w:autoSpaceDE w:val="0"/>
        <w:autoSpaceDN w:val="0"/>
        <w:adjustRightInd w:val="0"/>
        <w:rPr>
          <w:rFonts w:eastAsia="FreeSans"/>
        </w:rPr>
      </w:pPr>
      <w:r w:rsidRPr="000E45C3">
        <w:rPr>
          <w:rFonts w:eastAsia="FreeSans"/>
        </w:rPr>
        <w:t xml:space="preserve">6. Дети, находящиеся под опекой или попечительством, из них: </w:t>
      </w:r>
      <w:r w:rsidR="002A50AC" w:rsidRPr="000E45C3">
        <w:rPr>
          <w:rFonts w:eastAsia="FreeSans"/>
        </w:rPr>
        <w:t>1</w:t>
      </w:r>
      <w:r w:rsidRPr="000E45C3">
        <w:rPr>
          <w:rFonts w:eastAsia="FreeSans"/>
        </w:rPr>
        <w:t>1 уч.</w:t>
      </w:r>
    </w:p>
    <w:p w:rsidR="00EE2A6B" w:rsidRPr="000E45C3" w:rsidRDefault="00EE2A6B" w:rsidP="00DA54A0">
      <w:pPr>
        <w:autoSpaceDE w:val="0"/>
        <w:autoSpaceDN w:val="0"/>
        <w:adjustRightInd w:val="0"/>
        <w:rPr>
          <w:rFonts w:eastAsia="FreeSans"/>
        </w:rPr>
      </w:pPr>
      <w:r w:rsidRPr="000E45C3">
        <w:rPr>
          <w:rFonts w:eastAsia="FreeSans"/>
        </w:rPr>
        <w:t>8. Дети, обеспеченные бесплатным питанием в школе</w:t>
      </w:r>
      <w:r w:rsidR="002A50AC" w:rsidRPr="000E45C3">
        <w:rPr>
          <w:rFonts w:eastAsia="FreeSans"/>
        </w:rPr>
        <w:t>:  58</w:t>
      </w:r>
      <w:r w:rsidRPr="000E45C3">
        <w:rPr>
          <w:rFonts w:eastAsia="FreeSans"/>
        </w:rPr>
        <w:t xml:space="preserve"> уч.</w:t>
      </w:r>
    </w:p>
    <w:p w:rsidR="00EE2A6B" w:rsidRPr="000E45C3" w:rsidRDefault="00EE2A6B" w:rsidP="00DA54A0">
      <w:pPr>
        <w:autoSpaceDE w:val="0"/>
        <w:autoSpaceDN w:val="0"/>
        <w:adjustRightInd w:val="0"/>
        <w:rPr>
          <w:rFonts w:eastAsia="FreeSans"/>
        </w:rPr>
      </w:pPr>
      <w:r w:rsidRPr="000E45C3">
        <w:rPr>
          <w:rFonts w:eastAsia="FreeSans"/>
        </w:rPr>
        <w:t xml:space="preserve">9. На </w:t>
      </w:r>
      <w:proofErr w:type="spellStart"/>
      <w:r w:rsidRPr="000E45C3">
        <w:rPr>
          <w:rFonts w:eastAsia="FreeSans"/>
        </w:rPr>
        <w:t>внутришкольном</w:t>
      </w:r>
      <w:proofErr w:type="spellEnd"/>
      <w:r w:rsidRPr="000E45C3">
        <w:rPr>
          <w:rFonts w:eastAsia="FreeSans"/>
        </w:rPr>
        <w:t xml:space="preserve"> учёте</w:t>
      </w:r>
      <w:r w:rsidR="002A50AC" w:rsidRPr="000E45C3">
        <w:rPr>
          <w:rFonts w:eastAsia="FreeSans"/>
        </w:rPr>
        <w:t>:  2</w:t>
      </w:r>
      <w:r w:rsidRPr="000E45C3">
        <w:rPr>
          <w:rFonts w:eastAsia="FreeSans"/>
        </w:rPr>
        <w:t xml:space="preserve"> уч.</w:t>
      </w:r>
    </w:p>
    <w:p w:rsidR="00EE2A6B" w:rsidRPr="000E45C3" w:rsidRDefault="00EE2A6B" w:rsidP="00DA54A0">
      <w:pPr>
        <w:autoSpaceDE w:val="0"/>
        <w:autoSpaceDN w:val="0"/>
        <w:adjustRightInd w:val="0"/>
        <w:rPr>
          <w:rFonts w:eastAsia="FreeSans"/>
        </w:rPr>
      </w:pPr>
      <w:r w:rsidRPr="000E45C3">
        <w:rPr>
          <w:rFonts w:eastAsia="FreeSans"/>
        </w:rPr>
        <w:t xml:space="preserve">10. На учёте КДН: </w:t>
      </w:r>
      <w:r w:rsidR="002A50AC" w:rsidRPr="000E45C3">
        <w:rPr>
          <w:rFonts w:eastAsia="FreeSans"/>
        </w:rPr>
        <w:t xml:space="preserve"> 1</w:t>
      </w:r>
      <w:r w:rsidRPr="000E45C3">
        <w:rPr>
          <w:rFonts w:eastAsia="FreeSans"/>
        </w:rPr>
        <w:t xml:space="preserve"> уч.</w:t>
      </w:r>
    </w:p>
    <w:p w:rsidR="00EE2A6B" w:rsidRPr="000E45C3" w:rsidRDefault="00EE2A6B" w:rsidP="00DA54A0">
      <w:pPr>
        <w:autoSpaceDE w:val="0"/>
        <w:autoSpaceDN w:val="0"/>
        <w:adjustRightInd w:val="0"/>
        <w:rPr>
          <w:rFonts w:eastAsia="FreeSans"/>
        </w:rPr>
      </w:pPr>
      <w:r w:rsidRPr="000E45C3">
        <w:rPr>
          <w:rFonts w:eastAsia="FreeSans"/>
        </w:rPr>
        <w:t xml:space="preserve">11. На учёте ОДН:  </w:t>
      </w:r>
      <w:r w:rsidR="002A50AC" w:rsidRPr="000E45C3">
        <w:rPr>
          <w:rFonts w:eastAsia="FreeSans"/>
        </w:rPr>
        <w:t>0</w:t>
      </w:r>
      <w:r w:rsidRPr="000E45C3">
        <w:rPr>
          <w:rFonts w:eastAsia="FreeSans"/>
        </w:rPr>
        <w:t xml:space="preserve"> уч.</w:t>
      </w:r>
    </w:p>
    <w:p w:rsidR="00EE2A6B" w:rsidRPr="000E45C3" w:rsidRDefault="00EE2A6B" w:rsidP="00DA54A0">
      <w:pPr>
        <w:autoSpaceDE w:val="0"/>
        <w:autoSpaceDN w:val="0"/>
        <w:adjustRightInd w:val="0"/>
        <w:rPr>
          <w:rFonts w:eastAsia="FreeSans"/>
          <w:color w:val="FF0000"/>
        </w:rPr>
      </w:pPr>
    </w:p>
    <w:p w:rsidR="00EE2A6B" w:rsidRPr="000E45C3" w:rsidRDefault="00EE2A6B" w:rsidP="00DA54A0">
      <w:pPr>
        <w:autoSpaceDE w:val="0"/>
        <w:autoSpaceDN w:val="0"/>
        <w:adjustRightInd w:val="0"/>
        <w:rPr>
          <w:rFonts w:eastAsia="FreeSans"/>
          <w:color w:val="FF0000"/>
        </w:rPr>
      </w:pPr>
    </w:p>
    <w:p w:rsidR="00EE2A6B" w:rsidRPr="000E45C3" w:rsidRDefault="00EE2A6B" w:rsidP="00DA54A0">
      <w:pPr>
        <w:autoSpaceDE w:val="0"/>
        <w:autoSpaceDN w:val="0"/>
        <w:adjustRightInd w:val="0"/>
        <w:ind w:firstLine="708"/>
        <w:rPr>
          <w:b/>
          <w:bCs/>
          <w:i/>
          <w:iCs/>
        </w:rPr>
      </w:pPr>
      <w:r w:rsidRPr="000E45C3">
        <w:rPr>
          <w:b/>
          <w:bCs/>
          <w:i/>
          <w:iCs/>
        </w:rPr>
        <w:t>Здоровье детей.</w:t>
      </w:r>
    </w:p>
    <w:p w:rsidR="00EE2A6B" w:rsidRPr="000E45C3" w:rsidRDefault="00EE2A6B" w:rsidP="00DA54A0">
      <w:pPr>
        <w:autoSpaceDE w:val="0"/>
        <w:autoSpaceDN w:val="0"/>
        <w:adjustRightInd w:val="0"/>
        <w:ind w:firstLine="708"/>
        <w:rPr>
          <w:b/>
          <w:bCs/>
          <w:i/>
          <w:iCs/>
          <w:color w:val="FF0000"/>
        </w:rPr>
      </w:pP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rFonts w:eastAsia="FreeSans"/>
        </w:rPr>
      </w:pPr>
      <w:r w:rsidRPr="000E45C3">
        <w:rPr>
          <w:rFonts w:eastAsia="FreeSans"/>
        </w:rPr>
        <w:t>В школе обучается 2</w:t>
      </w:r>
      <w:r w:rsidR="00FC5E22" w:rsidRPr="000E45C3">
        <w:rPr>
          <w:rFonts w:eastAsia="FreeSans"/>
        </w:rPr>
        <w:t>1</w:t>
      </w:r>
      <w:r w:rsidR="00AD6CF0" w:rsidRPr="000E45C3">
        <w:rPr>
          <w:rFonts w:eastAsia="FreeSans"/>
        </w:rPr>
        <w:t>6</w:t>
      </w:r>
      <w:r w:rsidRPr="000E45C3">
        <w:rPr>
          <w:rFonts w:eastAsia="FreeSans"/>
        </w:rPr>
        <w:t xml:space="preserve"> детей. В 201</w:t>
      </w:r>
      <w:r w:rsidR="00FC5E22" w:rsidRPr="000E45C3">
        <w:rPr>
          <w:rFonts w:eastAsia="FreeSans"/>
        </w:rPr>
        <w:t>1</w:t>
      </w:r>
      <w:r w:rsidRPr="000E45C3">
        <w:rPr>
          <w:rFonts w:eastAsia="FreeSans"/>
        </w:rPr>
        <w:t>-201</w:t>
      </w:r>
      <w:r w:rsidR="00FC5E22" w:rsidRPr="000E45C3">
        <w:rPr>
          <w:rFonts w:eastAsia="FreeSans"/>
        </w:rPr>
        <w:t>2</w:t>
      </w:r>
      <w:r w:rsidRPr="000E45C3">
        <w:rPr>
          <w:rFonts w:eastAsia="FreeSans"/>
        </w:rPr>
        <w:t xml:space="preserve"> учебном году учащиеся 1-11 классов проходили медосмотры в течение августа-сентября и февраля месяца.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</w:pPr>
      <w:r w:rsidRPr="000E45C3">
        <w:t>Охват составил - 100% 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</w:pPr>
      <w:r w:rsidRPr="000E45C3">
        <w:t xml:space="preserve">Индекс здоровья – </w:t>
      </w:r>
      <w:r w:rsidR="002A50AC" w:rsidRPr="000E45C3">
        <w:t>49,2</w:t>
      </w:r>
      <w:r w:rsidRPr="000E45C3">
        <w:t xml:space="preserve"> %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</w:pPr>
      <w:r w:rsidRPr="000E45C3">
        <w:t xml:space="preserve">Общий показатель заболеваемости детей – </w:t>
      </w:r>
      <w:r w:rsidR="002A50AC" w:rsidRPr="000E45C3">
        <w:t>126 человек</w:t>
      </w:r>
      <w:r w:rsidRPr="000E45C3">
        <w:t>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 xml:space="preserve">На сегодняшний день </w:t>
      </w:r>
      <w:r w:rsidR="002A50AC" w:rsidRPr="000E45C3">
        <w:rPr>
          <w:rFonts w:eastAsia="FreeSans"/>
        </w:rPr>
        <w:t xml:space="preserve">половина </w:t>
      </w:r>
      <w:r w:rsidRPr="000E45C3">
        <w:t xml:space="preserve"> </w:t>
      </w:r>
      <w:r w:rsidRPr="000E45C3">
        <w:rPr>
          <w:rFonts w:eastAsia="FreeSans"/>
        </w:rPr>
        <w:t xml:space="preserve">школьников – </w:t>
      </w:r>
      <w:r w:rsidRPr="000E45C3">
        <w:t>практически здоровы</w:t>
      </w:r>
      <w:r w:rsidRPr="000E45C3">
        <w:rPr>
          <w:rFonts w:eastAsia="FreeSans"/>
        </w:rPr>
        <w:t xml:space="preserve">; </w:t>
      </w:r>
      <w:r w:rsidR="002A50AC" w:rsidRPr="000E45C3">
        <w:rPr>
          <w:rFonts w:eastAsia="FreeSans"/>
        </w:rPr>
        <w:t>50,8</w:t>
      </w:r>
      <w:r w:rsidRPr="000E45C3">
        <w:t xml:space="preserve"> % </w:t>
      </w:r>
      <w:r w:rsidRPr="000E45C3">
        <w:rPr>
          <w:rFonts w:eastAsia="FreeSans"/>
        </w:rPr>
        <w:t xml:space="preserve">- имеют </w:t>
      </w:r>
      <w:r w:rsidR="002A50AC" w:rsidRPr="000E45C3">
        <w:rPr>
          <w:rFonts w:eastAsia="FreeSans"/>
        </w:rPr>
        <w:t xml:space="preserve">различные заболевания, в том числе </w:t>
      </w:r>
      <w:r w:rsidRPr="000E45C3">
        <w:t>хронические</w:t>
      </w:r>
      <w:r w:rsidR="002A50AC" w:rsidRPr="000E45C3">
        <w:t>.</w:t>
      </w:r>
      <w:r w:rsidRPr="000E45C3">
        <w:t xml:space="preserve"> </w:t>
      </w:r>
      <w:proofErr w:type="gramStart"/>
      <w:r w:rsidR="00ED2B59" w:rsidRPr="000E45C3">
        <w:rPr>
          <w:rFonts w:eastAsia="FreeSans"/>
        </w:rPr>
        <w:t>С</w:t>
      </w:r>
      <w:r w:rsidRPr="000E45C3">
        <w:rPr>
          <w:rFonts w:eastAsia="FreeSans"/>
        </w:rPr>
        <w:t>амые распространенные</w:t>
      </w:r>
      <w:r w:rsidR="00ED2B59" w:rsidRPr="000E45C3">
        <w:rPr>
          <w:rFonts w:eastAsia="FreeSans"/>
        </w:rPr>
        <w:t>: патология эндокринной системы, зрения, хирургическая</w:t>
      </w:r>
      <w:r w:rsidRPr="000E45C3">
        <w:rPr>
          <w:rFonts w:eastAsia="FreeSans"/>
        </w:rPr>
        <w:t>.</w:t>
      </w:r>
      <w:proofErr w:type="gramEnd"/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 xml:space="preserve">Дети – инвалиды – </w:t>
      </w:r>
      <w:r w:rsidR="00ED2B59" w:rsidRPr="000E45C3">
        <w:rPr>
          <w:rFonts w:eastAsia="FreeSans"/>
        </w:rPr>
        <w:t>4</w:t>
      </w:r>
      <w:r w:rsidRPr="000E45C3">
        <w:rPr>
          <w:rFonts w:eastAsia="FreeSans"/>
        </w:rPr>
        <w:t xml:space="preserve"> человек.</w:t>
      </w:r>
    </w:p>
    <w:p w:rsidR="00EE2A6B" w:rsidRPr="000E45C3" w:rsidRDefault="00A35640" w:rsidP="00DA54A0">
      <w:pPr>
        <w:autoSpaceDE w:val="0"/>
        <w:autoSpaceDN w:val="0"/>
        <w:adjustRightInd w:val="0"/>
        <w:ind w:firstLine="708"/>
        <w:jc w:val="both"/>
        <w:rPr>
          <w:rFonts w:eastAsia="FreeSans"/>
        </w:rPr>
      </w:pPr>
      <w:r w:rsidRPr="000E45C3">
        <w:rPr>
          <w:rFonts w:eastAsia="FreeSans"/>
        </w:rPr>
        <w:lastRenderedPageBreak/>
        <w:t xml:space="preserve">За школой закреплён </w:t>
      </w:r>
      <w:r w:rsidR="00EE2A6B" w:rsidRPr="000E45C3">
        <w:rPr>
          <w:rFonts w:eastAsia="FreeSans"/>
        </w:rPr>
        <w:t xml:space="preserve"> медицинский</w:t>
      </w:r>
      <w:r w:rsidRPr="000E45C3">
        <w:rPr>
          <w:rFonts w:eastAsia="FreeSans"/>
        </w:rPr>
        <w:t xml:space="preserve"> работник ФАП с. </w:t>
      </w:r>
      <w:proofErr w:type="gramStart"/>
      <w:r w:rsidRPr="000E45C3">
        <w:rPr>
          <w:rFonts w:eastAsia="FreeSans"/>
        </w:rPr>
        <w:t>Партизанское</w:t>
      </w:r>
      <w:proofErr w:type="gramEnd"/>
      <w:r w:rsidRPr="000E45C3">
        <w:rPr>
          <w:rFonts w:eastAsia="FreeSans"/>
        </w:rPr>
        <w:t xml:space="preserve">, диспансеризацию проводят </w:t>
      </w:r>
      <w:r w:rsidR="00EE2A6B" w:rsidRPr="000E45C3">
        <w:rPr>
          <w:rFonts w:eastAsia="FreeSans"/>
        </w:rPr>
        <w:t>врачи МУЗ «</w:t>
      </w:r>
      <w:proofErr w:type="spellStart"/>
      <w:r w:rsidR="00EE2A6B" w:rsidRPr="000E45C3">
        <w:rPr>
          <w:rFonts w:eastAsia="FreeSans"/>
        </w:rPr>
        <w:t>Смидовичская</w:t>
      </w:r>
      <w:proofErr w:type="spellEnd"/>
      <w:r w:rsidR="00EE2A6B" w:rsidRPr="000E45C3">
        <w:rPr>
          <w:rFonts w:eastAsia="FreeSans"/>
        </w:rPr>
        <w:t xml:space="preserve"> районная больница».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i/>
          <w:iCs/>
        </w:rPr>
      </w:pP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 w:rsidRPr="000E45C3">
        <w:rPr>
          <w:b/>
          <w:bCs/>
          <w:i/>
          <w:iCs/>
        </w:rPr>
        <w:t xml:space="preserve"> Уровень успеваемости и качества знаний</w:t>
      </w: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  <w:color w:val="FF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EE2A6B" w:rsidRPr="000E45C3" w:rsidTr="001223E2">
        <w:tc>
          <w:tcPr>
            <w:tcW w:w="2392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0E45C3">
              <w:rPr>
                <w:b/>
                <w:bCs/>
                <w:i/>
                <w:iCs/>
              </w:rPr>
              <w:t>Учебный год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39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0E45C3">
              <w:rPr>
                <w:b/>
                <w:bCs/>
                <w:i/>
                <w:iCs/>
              </w:rPr>
              <w:t>Успеваемость</w:t>
            </w:r>
          </w:p>
        </w:tc>
        <w:tc>
          <w:tcPr>
            <w:tcW w:w="239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0E45C3">
              <w:rPr>
                <w:b/>
                <w:bCs/>
                <w:i/>
                <w:iCs/>
              </w:rPr>
              <w:t>Качество знаний</w:t>
            </w:r>
          </w:p>
        </w:tc>
        <w:tc>
          <w:tcPr>
            <w:tcW w:w="239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0E45C3">
              <w:rPr>
                <w:b/>
                <w:bCs/>
                <w:i/>
                <w:iCs/>
              </w:rPr>
              <w:t>Не успевают</w:t>
            </w:r>
          </w:p>
        </w:tc>
      </w:tr>
      <w:tr w:rsidR="00FC5E22" w:rsidRPr="000E45C3" w:rsidTr="001223E2">
        <w:tc>
          <w:tcPr>
            <w:tcW w:w="2392" w:type="dxa"/>
            <w:shd w:val="clear" w:color="auto" w:fill="auto"/>
          </w:tcPr>
          <w:p w:rsidR="00FC5E22" w:rsidRPr="000E45C3" w:rsidRDefault="00FC5E22" w:rsidP="000E3175">
            <w:pPr>
              <w:autoSpaceDE w:val="0"/>
              <w:autoSpaceDN w:val="0"/>
              <w:adjustRightInd w:val="0"/>
              <w:jc w:val="both"/>
            </w:pPr>
            <w:r w:rsidRPr="000E45C3">
              <w:t xml:space="preserve">2009/2010 </w:t>
            </w:r>
          </w:p>
        </w:tc>
        <w:tc>
          <w:tcPr>
            <w:tcW w:w="2393" w:type="dxa"/>
            <w:shd w:val="clear" w:color="auto" w:fill="auto"/>
          </w:tcPr>
          <w:p w:rsidR="00FC5E22" w:rsidRPr="000E45C3" w:rsidRDefault="00FC5E22" w:rsidP="000E317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0E45C3">
              <w:rPr>
                <w:b/>
                <w:bCs/>
                <w:i/>
                <w:iCs/>
              </w:rPr>
              <w:t>100%</w:t>
            </w:r>
          </w:p>
        </w:tc>
        <w:tc>
          <w:tcPr>
            <w:tcW w:w="2393" w:type="dxa"/>
            <w:shd w:val="clear" w:color="auto" w:fill="auto"/>
          </w:tcPr>
          <w:p w:rsidR="00FC5E22" w:rsidRPr="000E45C3" w:rsidRDefault="00FC5E22" w:rsidP="000E3175">
            <w:pPr>
              <w:autoSpaceDE w:val="0"/>
              <w:autoSpaceDN w:val="0"/>
              <w:adjustRightInd w:val="0"/>
              <w:jc w:val="center"/>
              <w:rPr>
                <w:rFonts w:eastAsia="FreeSans"/>
              </w:rPr>
            </w:pPr>
            <w:r w:rsidRPr="000E45C3">
              <w:rPr>
                <w:rFonts w:eastAsia="FreeSans"/>
              </w:rPr>
              <w:t>33,2%</w:t>
            </w:r>
          </w:p>
          <w:p w:rsidR="00FC5E22" w:rsidRPr="000E45C3" w:rsidRDefault="00FC5E22" w:rsidP="000E317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393" w:type="dxa"/>
            <w:shd w:val="clear" w:color="auto" w:fill="auto"/>
          </w:tcPr>
          <w:p w:rsidR="00FC5E22" w:rsidRPr="000E45C3" w:rsidRDefault="00FC5E22" w:rsidP="000E317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0E45C3">
              <w:rPr>
                <w:b/>
                <w:bCs/>
                <w:i/>
                <w:iCs/>
              </w:rPr>
              <w:t>-</w:t>
            </w:r>
          </w:p>
        </w:tc>
      </w:tr>
      <w:tr w:rsidR="00FC5E22" w:rsidRPr="000E45C3" w:rsidTr="001223E2">
        <w:tc>
          <w:tcPr>
            <w:tcW w:w="2392" w:type="dxa"/>
            <w:shd w:val="clear" w:color="auto" w:fill="auto"/>
          </w:tcPr>
          <w:p w:rsidR="00FC5E22" w:rsidRPr="000E45C3" w:rsidRDefault="00FC5E22" w:rsidP="000E3175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0E45C3">
              <w:t>2010/2011</w:t>
            </w:r>
          </w:p>
        </w:tc>
        <w:tc>
          <w:tcPr>
            <w:tcW w:w="2393" w:type="dxa"/>
            <w:shd w:val="clear" w:color="auto" w:fill="auto"/>
          </w:tcPr>
          <w:p w:rsidR="00FC5E22" w:rsidRPr="000E45C3" w:rsidRDefault="00FC5E22" w:rsidP="000E317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0E45C3">
              <w:rPr>
                <w:b/>
                <w:bCs/>
                <w:i/>
                <w:iCs/>
              </w:rPr>
              <w:t>99,6%</w:t>
            </w:r>
          </w:p>
        </w:tc>
        <w:tc>
          <w:tcPr>
            <w:tcW w:w="2393" w:type="dxa"/>
            <w:shd w:val="clear" w:color="auto" w:fill="auto"/>
          </w:tcPr>
          <w:p w:rsidR="00FC5E22" w:rsidRPr="000E45C3" w:rsidRDefault="00FC5E22" w:rsidP="000E3175">
            <w:pPr>
              <w:autoSpaceDE w:val="0"/>
              <w:autoSpaceDN w:val="0"/>
              <w:adjustRightInd w:val="0"/>
              <w:jc w:val="center"/>
              <w:rPr>
                <w:rFonts w:eastAsia="FreeSans"/>
              </w:rPr>
            </w:pPr>
            <w:r w:rsidRPr="000E45C3">
              <w:rPr>
                <w:rFonts w:eastAsia="FreeSans"/>
              </w:rPr>
              <w:t>34 %</w:t>
            </w:r>
          </w:p>
          <w:p w:rsidR="00FC5E22" w:rsidRPr="000E45C3" w:rsidRDefault="00FC5E22" w:rsidP="000E317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393" w:type="dxa"/>
            <w:shd w:val="clear" w:color="auto" w:fill="auto"/>
          </w:tcPr>
          <w:p w:rsidR="00FC5E22" w:rsidRPr="000E45C3" w:rsidRDefault="00FC5E22" w:rsidP="000E317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0E45C3">
              <w:rPr>
                <w:b/>
                <w:bCs/>
                <w:i/>
                <w:iCs/>
              </w:rPr>
              <w:t>0,4% (1 чел)</w:t>
            </w:r>
          </w:p>
        </w:tc>
      </w:tr>
      <w:tr w:rsidR="00FC5E22" w:rsidRPr="000E45C3" w:rsidTr="001223E2">
        <w:tc>
          <w:tcPr>
            <w:tcW w:w="2392" w:type="dxa"/>
            <w:shd w:val="clear" w:color="auto" w:fill="auto"/>
          </w:tcPr>
          <w:p w:rsidR="00FC5E22" w:rsidRPr="000E45C3" w:rsidRDefault="00FC5E22" w:rsidP="001223E2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0E45C3">
              <w:rPr>
                <w:bCs/>
                <w:i/>
                <w:iCs/>
              </w:rPr>
              <w:t>2011/2012</w:t>
            </w:r>
          </w:p>
        </w:tc>
        <w:tc>
          <w:tcPr>
            <w:tcW w:w="2393" w:type="dxa"/>
            <w:shd w:val="clear" w:color="auto" w:fill="auto"/>
          </w:tcPr>
          <w:p w:rsidR="00FC5E22" w:rsidRPr="000E45C3" w:rsidRDefault="00FC5E22" w:rsidP="001223E2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0E45C3">
              <w:rPr>
                <w:bCs/>
                <w:i/>
                <w:iCs/>
              </w:rPr>
              <w:t>100%</w:t>
            </w:r>
          </w:p>
        </w:tc>
        <w:tc>
          <w:tcPr>
            <w:tcW w:w="2393" w:type="dxa"/>
            <w:shd w:val="clear" w:color="auto" w:fill="auto"/>
          </w:tcPr>
          <w:p w:rsidR="00FC5E22" w:rsidRPr="000E45C3" w:rsidRDefault="00FC5E22" w:rsidP="001223E2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0E45C3">
              <w:rPr>
                <w:bCs/>
                <w:i/>
                <w:iCs/>
              </w:rPr>
              <w:t>36%</w:t>
            </w:r>
          </w:p>
        </w:tc>
        <w:tc>
          <w:tcPr>
            <w:tcW w:w="2393" w:type="dxa"/>
            <w:shd w:val="clear" w:color="auto" w:fill="auto"/>
          </w:tcPr>
          <w:p w:rsidR="00FC5E22" w:rsidRPr="000E45C3" w:rsidRDefault="00FC5E22" w:rsidP="001223E2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0E45C3">
              <w:rPr>
                <w:bCs/>
                <w:i/>
                <w:iCs/>
              </w:rPr>
              <w:t>-</w:t>
            </w:r>
          </w:p>
        </w:tc>
      </w:tr>
    </w:tbl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bCs/>
          <w:i/>
          <w:iCs/>
          <w:color w:val="FF0000"/>
        </w:rPr>
      </w:pPr>
    </w:p>
    <w:p w:rsidR="00EE2A6B" w:rsidRPr="000E45C3" w:rsidRDefault="00EE2A6B" w:rsidP="00DA54A0">
      <w:pPr>
        <w:autoSpaceDE w:val="0"/>
        <w:autoSpaceDN w:val="0"/>
        <w:adjustRightInd w:val="0"/>
        <w:ind w:firstLine="708"/>
        <w:rPr>
          <w:b/>
          <w:bCs/>
          <w:i/>
          <w:iCs/>
        </w:rPr>
      </w:pPr>
      <w:r w:rsidRPr="000E45C3">
        <w:rPr>
          <w:b/>
          <w:bCs/>
          <w:i/>
          <w:iCs/>
        </w:rPr>
        <w:t>Обеспечение безопасности.</w:t>
      </w:r>
    </w:p>
    <w:p w:rsidR="00EE2A6B" w:rsidRPr="000E45C3" w:rsidRDefault="00EE2A6B" w:rsidP="00DA54A0">
      <w:pPr>
        <w:autoSpaceDE w:val="0"/>
        <w:autoSpaceDN w:val="0"/>
        <w:adjustRightInd w:val="0"/>
        <w:ind w:firstLine="708"/>
        <w:rPr>
          <w:b/>
          <w:bCs/>
          <w:i/>
          <w:iCs/>
        </w:rPr>
      </w:pP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rFonts w:eastAsia="FreeSans"/>
        </w:rPr>
      </w:pPr>
      <w:r w:rsidRPr="000E45C3">
        <w:rPr>
          <w:rFonts w:eastAsia="FreeSans"/>
        </w:rPr>
        <w:t xml:space="preserve">В образовательном учреждении обеспечиваются условия по безопасности </w:t>
      </w:r>
      <w:proofErr w:type="gramStart"/>
      <w:r w:rsidRPr="000E45C3">
        <w:rPr>
          <w:rFonts w:eastAsia="FreeSans"/>
        </w:rPr>
        <w:t>обучающихся</w:t>
      </w:r>
      <w:proofErr w:type="gramEnd"/>
      <w:r w:rsidRPr="000E45C3">
        <w:rPr>
          <w:rFonts w:eastAsia="FreeSans"/>
        </w:rPr>
        <w:t xml:space="preserve"> в учебное и </w:t>
      </w:r>
      <w:proofErr w:type="spellStart"/>
      <w:r w:rsidRPr="000E45C3">
        <w:rPr>
          <w:rFonts w:eastAsia="FreeSans"/>
        </w:rPr>
        <w:t>внеучебное</w:t>
      </w:r>
      <w:proofErr w:type="spellEnd"/>
      <w:r w:rsidRPr="000E45C3">
        <w:rPr>
          <w:rFonts w:eastAsia="FreeSans"/>
        </w:rPr>
        <w:t xml:space="preserve"> время. Разработаны мероприятия, инструкции по охране труда и технике безопасности, пожарной безопасности, ведутся журналы инструктажа, кабинеты оснащены аптечками. Школа оборудована пожарной сигнализацией. В</w:t>
      </w:r>
      <w:r w:rsidRPr="000E45C3">
        <w:rPr>
          <w:rFonts w:eastAsia="FreeSans"/>
          <w:color w:val="FF0000"/>
        </w:rPr>
        <w:t xml:space="preserve"> </w:t>
      </w:r>
      <w:r w:rsidRPr="000E45C3">
        <w:rPr>
          <w:rFonts w:eastAsia="FreeSans"/>
        </w:rPr>
        <w:t>5-11</w:t>
      </w:r>
      <w:r w:rsidRPr="000E45C3">
        <w:rPr>
          <w:rFonts w:eastAsia="FreeSans"/>
          <w:color w:val="FF0000"/>
        </w:rPr>
        <w:t xml:space="preserve"> </w:t>
      </w:r>
      <w:r w:rsidRPr="000E45C3">
        <w:rPr>
          <w:rFonts w:eastAsia="FreeSans"/>
        </w:rPr>
        <w:t>классах осуществляется преподавание основ безопасности жизнедеятельности, в других классах обучение ведется интегрировано</w:t>
      </w:r>
      <w:r w:rsidR="00D84AC7" w:rsidRPr="000E45C3">
        <w:rPr>
          <w:rFonts w:eastAsia="FreeSans"/>
        </w:rPr>
        <w:t xml:space="preserve"> в рамках воспитательной работы и предмета «Окружающий мир»,</w:t>
      </w:r>
      <w:r w:rsidRPr="000E45C3">
        <w:rPr>
          <w:rFonts w:eastAsia="FreeSans"/>
        </w:rPr>
        <w:t xml:space="preserve"> осуществляемой классными руководителями. Систематически проводится разъяснительная работа по соблюдению правил пожарной безопасности, а также правил поведения в случае возможных террористических актов и других чрезвычайных ситуаций. Школа оборудована телефонной связью и первичными средствами пожаротушения. Проводятся тренировки с обучающимися и работниками школы. </w:t>
      </w:r>
      <w:r w:rsidR="00D84AC7" w:rsidRPr="000E45C3">
        <w:rPr>
          <w:rFonts w:eastAsia="FreeSans"/>
        </w:rPr>
        <w:t xml:space="preserve">Ежегодно школа принимает участие в конкурсе по охране труда и занимает призовые места. 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rFonts w:eastAsia="FreeSans"/>
        </w:rPr>
      </w:pPr>
      <w:r w:rsidRPr="000E45C3">
        <w:rPr>
          <w:i/>
          <w:iCs/>
        </w:rPr>
        <w:t xml:space="preserve"> </w:t>
      </w:r>
      <w:r w:rsidRPr="000E45C3">
        <w:rPr>
          <w:b/>
          <w:bCs/>
          <w:i/>
          <w:iCs/>
        </w:rPr>
        <w:t>Нормативно-правовое обеспечение</w:t>
      </w:r>
      <w:r w:rsidRPr="000E45C3">
        <w:rPr>
          <w:i/>
          <w:iCs/>
        </w:rPr>
        <w:t xml:space="preserve"> </w:t>
      </w:r>
      <w:r w:rsidRPr="000E45C3">
        <w:rPr>
          <w:rFonts w:eastAsia="FreeSans"/>
        </w:rPr>
        <w:t>школы соответствует Закону Российской Федерации «Об образовании», Федеральной программе развития образования, Национальной доктрине образования Российской Федерации, закону «Об основных гарантиях прав ребенка в Российской Федерации» и отражает основные направления образовательной политики, приоритетным национальным проектом «Образование» другими локальными актами.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i/>
          <w:iCs/>
          <w:color w:val="FF0000"/>
        </w:rPr>
      </w:pPr>
    </w:p>
    <w:p w:rsidR="00EE2A6B" w:rsidRPr="000E45C3" w:rsidRDefault="00EE2A6B" w:rsidP="00D84AC7">
      <w:pPr>
        <w:autoSpaceDE w:val="0"/>
        <w:autoSpaceDN w:val="0"/>
        <w:adjustRightInd w:val="0"/>
        <w:ind w:firstLine="708"/>
        <w:jc w:val="both"/>
        <w:rPr>
          <w:rFonts w:eastAsia="FreeSans"/>
        </w:rPr>
      </w:pPr>
      <w:r w:rsidRPr="000E45C3">
        <w:rPr>
          <w:b/>
          <w:bCs/>
          <w:i/>
          <w:iCs/>
        </w:rPr>
        <w:t>Управление в школе</w:t>
      </w:r>
      <w:r w:rsidRPr="000E45C3">
        <w:rPr>
          <w:i/>
          <w:iCs/>
        </w:rPr>
        <w:t xml:space="preserve">: </w:t>
      </w:r>
      <w:r w:rsidRPr="000E45C3">
        <w:rPr>
          <w:rFonts w:eastAsia="FreeSans"/>
        </w:rPr>
        <w:t>общее собрание трудового коллектива, Управляющий совет школы, Педагогический совет, родительский комитет, школьные МО. В школе созданы детская организация «Зеркало» (5-11 классы) и «Зеркальце» (1-4 классы). Управление осуществляется на основе</w:t>
      </w:r>
      <w:r w:rsidR="00D84AC7" w:rsidRPr="000E45C3">
        <w:rPr>
          <w:rFonts w:eastAsia="FreeSans"/>
        </w:rPr>
        <w:t xml:space="preserve"> </w:t>
      </w:r>
      <w:r w:rsidRPr="000E45C3">
        <w:rPr>
          <w:rFonts w:eastAsia="FreeSans"/>
        </w:rPr>
        <w:t>сотрудничества руководства школы и всех участников образовательного процесса. Администрация строит свою работу по управлению школой на основе нормативно-правового обеспечения учебно-воспитательного процесса, разработок, рекомендаций, внедрения новых информационных технологий в обучение и творческого потенциала педагогического коллектива.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  <w:color w:val="FF0000"/>
        </w:rPr>
      </w:pP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 w:rsidRPr="000E45C3">
        <w:rPr>
          <w:b/>
          <w:bCs/>
          <w:i/>
          <w:iCs/>
        </w:rPr>
        <w:t>Организация учебно-воспитательного процесса</w:t>
      </w:r>
      <w:r w:rsidRPr="000E45C3">
        <w:rPr>
          <w:i/>
          <w:iCs/>
        </w:rPr>
        <w:t>.</w:t>
      </w: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i/>
          <w:iCs/>
        </w:rPr>
      </w:pP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rFonts w:eastAsia="FreeSans"/>
        </w:rPr>
      </w:pPr>
      <w:r w:rsidRPr="000E45C3">
        <w:rPr>
          <w:rFonts w:eastAsia="FreeSans"/>
        </w:rPr>
        <w:t xml:space="preserve">Воспитательная работа строится на основе развития самоуправления школьников и является одним из приоритетных направлений деятельности школы. Она направлена на интеллектуальное, нравственное, патриотическое, эстетическое и физическое развитие личности, ориентируется на социальный запрос детей и их родителей. Педагогический коллектив и учащиеся организуют для жителей села праздники, конкурсы, творческие отчеты, и это уже стало традицией. Школа является социокультурным центром Волочаевки, центром патриотического, физического и духовно-нравственного воспитания. </w:t>
      </w: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rFonts w:eastAsia="FreeSans"/>
        </w:rPr>
      </w:pPr>
      <w:r w:rsidRPr="000E45C3">
        <w:rPr>
          <w:rFonts w:eastAsia="FreeSans"/>
        </w:rPr>
        <w:t xml:space="preserve">Важным средством повышения педагогического мастерства учителей, связующим в единое целое всю систему работы школы, является методическая работа. Обобщение и распространение опыта работы учителей осуществляется путем проведения открытых уроков, </w:t>
      </w:r>
      <w:r w:rsidRPr="000E45C3">
        <w:rPr>
          <w:rFonts w:eastAsia="FreeSans"/>
        </w:rPr>
        <w:lastRenderedPageBreak/>
        <w:t>творческих отчетов, участий в районных конкурсах, конференциях и семинарах, школьных и районных методических объединениях.</w:t>
      </w: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rFonts w:eastAsia="FreeSans"/>
        </w:rPr>
      </w:pPr>
      <w:r w:rsidRPr="000E45C3">
        <w:rPr>
          <w:rFonts w:eastAsia="FreeSans"/>
        </w:rPr>
        <w:t xml:space="preserve">Мы всякий раз ставим задачу – «подстроить» систему обучения под ученика, а не ученика – под систему. Школьное образование ориентировано на формирование у школьников позитивного отношения к жизни, нравственности, патриотизма, здорового образа жизни, а также </w:t>
      </w:r>
      <w:proofErr w:type="gramStart"/>
      <w:r w:rsidRPr="000E45C3">
        <w:rPr>
          <w:rFonts w:eastAsia="FreeSans"/>
        </w:rPr>
        <w:t>на</w:t>
      </w:r>
      <w:proofErr w:type="gramEnd"/>
      <w:r w:rsidRPr="000E45C3">
        <w:rPr>
          <w:rFonts w:eastAsia="FreeSans"/>
        </w:rPr>
        <w:t>: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1 открытость образовательного процесса;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2 доступность образования;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3 стремление педагогического коллектива к признанию любых позитивных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достижений учащихся в учебе и во внеклассной работе;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4 создание условий для развития каждого учащегося с учетом его индивидуальных образовательных возможностей;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5 уважение к личности ученика и педагога;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6 ориентацию на использование передовых научно-педагогических технологий в сочетании с эффективными традиционными методами обучения.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i/>
          <w:iCs/>
          <w:color w:val="FF0000"/>
        </w:rPr>
      </w:pPr>
    </w:p>
    <w:p w:rsidR="00EE2A6B" w:rsidRPr="000E45C3" w:rsidRDefault="00EE2A6B" w:rsidP="00D77CDA">
      <w:pPr>
        <w:jc w:val="center"/>
        <w:rPr>
          <w:b/>
          <w:bCs/>
          <w:u w:val="single"/>
        </w:rPr>
      </w:pPr>
      <w:r w:rsidRPr="000E45C3">
        <w:rPr>
          <w:b/>
          <w:bCs/>
          <w:u w:val="single"/>
        </w:rPr>
        <w:t xml:space="preserve">Проблемный </w:t>
      </w:r>
      <w:r w:rsidRPr="000E45C3">
        <w:rPr>
          <w:b/>
          <w:bCs/>
          <w:u w:val="single"/>
          <w:lang w:val="en-US"/>
        </w:rPr>
        <w:t>SWOT</w:t>
      </w:r>
      <w:r w:rsidRPr="000E45C3">
        <w:rPr>
          <w:b/>
          <w:bCs/>
          <w:u w:val="single"/>
        </w:rPr>
        <w:t xml:space="preserve">-анализ </w:t>
      </w:r>
    </w:p>
    <w:p w:rsidR="00EE2A6B" w:rsidRPr="000E45C3" w:rsidRDefault="00EE2A6B" w:rsidP="00D77CDA">
      <w:pPr>
        <w:jc w:val="center"/>
        <w:rPr>
          <w:b/>
          <w:bCs/>
          <w:color w:val="FF0000"/>
          <w:u w:val="single"/>
        </w:rPr>
      </w:pPr>
    </w:p>
    <w:p w:rsidR="00EE2A6B" w:rsidRPr="000E45C3" w:rsidRDefault="00EE2A6B" w:rsidP="00D77CDA">
      <w:pPr>
        <w:pStyle w:val="1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45C3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0E45C3">
        <w:rPr>
          <w:rFonts w:ascii="Times New Roman" w:hAnsi="Times New Roman" w:cs="Times New Roman"/>
          <w:b/>
          <w:bCs/>
          <w:sz w:val="24"/>
          <w:szCs w:val="24"/>
        </w:rPr>
        <w:t xml:space="preserve">   (Сильные стороны)</w:t>
      </w:r>
    </w:p>
    <w:p w:rsidR="00EE2A6B" w:rsidRPr="000E45C3" w:rsidRDefault="00EE2A6B" w:rsidP="00D77CDA">
      <w:pPr>
        <w:pStyle w:val="1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45C3">
        <w:rPr>
          <w:rFonts w:ascii="Times New Roman" w:hAnsi="Times New Roman" w:cs="Times New Roman"/>
          <w:sz w:val="24"/>
          <w:szCs w:val="24"/>
        </w:rPr>
        <w:t>Уровень квалификации педагогов высок (</w:t>
      </w:r>
      <w:r w:rsidR="00D84AC7" w:rsidRPr="000E45C3">
        <w:rPr>
          <w:rFonts w:ascii="Times New Roman" w:hAnsi="Times New Roman" w:cs="Times New Roman"/>
          <w:sz w:val="24"/>
          <w:szCs w:val="24"/>
        </w:rPr>
        <w:t>90,1</w:t>
      </w:r>
      <w:r w:rsidRPr="000E45C3">
        <w:rPr>
          <w:rFonts w:ascii="Times New Roman" w:hAnsi="Times New Roman" w:cs="Times New Roman"/>
          <w:sz w:val="24"/>
          <w:szCs w:val="24"/>
        </w:rPr>
        <w:t xml:space="preserve">% педагогов школы имеют квалификационную категорию (высшая – </w:t>
      </w:r>
      <w:r w:rsidR="00D84AC7" w:rsidRPr="000E45C3">
        <w:rPr>
          <w:rFonts w:ascii="Times New Roman" w:hAnsi="Times New Roman" w:cs="Times New Roman"/>
          <w:sz w:val="24"/>
          <w:szCs w:val="24"/>
        </w:rPr>
        <w:t>13,6</w:t>
      </w:r>
      <w:r w:rsidRPr="000E45C3">
        <w:rPr>
          <w:rFonts w:ascii="Times New Roman" w:hAnsi="Times New Roman" w:cs="Times New Roman"/>
          <w:sz w:val="24"/>
          <w:szCs w:val="24"/>
        </w:rPr>
        <w:t xml:space="preserve">%, первая – </w:t>
      </w:r>
      <w:r w:rsidR="00D84AC7" w:rsidRPr="000E45C3">
        <w:rPr>
          <w:rFonts w:ascii="Times New Roman" w:hAnsi="Times New Roman" w:cs="Times New Roman"/>
          <w:sz w:val="24"/>
          <w:szCs w:val="24"/>
        </w:rPr>
        <w:t>57,1</w:t>
      </w:r>
      <w:r w:rsidRPr="000E45C3">
        <w:rPr>
          <w:rFonts w:ascii="Times New Roman" w:hAnsi="Times New Roman" w:cs="Times New Roman"/>
          <w:sz w:val="24"/>
          <w:szCs w:val="24"/>
        </w:rPr>
        <w:t>%);</w:t>
      </w:r>
      <w:r w:rsidR="00D84AC7" w:rsidRPr="000E45C3">
        <w:rPr>
          <w:rFonts w:ascii="Times New Roman" w:hAnsi="Times New Roman" w:cs="Times New Roman"/>
          <w:sz w:val="24"/>
          <w:szCs w:val="24"/>
        </w:rPr>
        <w:t xml:space="preserve"> 95,2</w:t>
      </w:r>
      <w:r w:rsidRPr="000E45C3">
        <w:rPr>
          <w:rFonts w:ascii="Times New Roman" w:hAnsi="Times New Roman" w:cs="Times New Roman"/>
          <w:sz w:val="24"/>
          <w:szCs w:val="24"/>
        </w:rPr>
        <w:t>% педагогов школы имеют высшее образование).</w:t>
      </w:r>
    </w:p>
    <w:p w:rsidR="00EE2A6B" w:rsidRPr="000E45C3" w:rsidRDefault="00EE2A6B" w:rsidP="00D77CDA">
      <w:pPr>
        <w:numPr>
          <w:ilvl w:val="1"/>
          <w:numId w:val="20"/>
        </w:numPr>
        <w:ind w:left="567" w:hanging="567"/>
        <w:jc w:val="both"/>
        <w:rPr>
          <w:b/>
          <w:bCs/>
        </w:rPr>
      </w:pPr>
      <w:r w:rsidRPr="000E45C3">
        <w:t>Школа функционирует стабильно,  в режиме развития (с 2006 года  школа являлась областной инновационной площадкой по теме: «патриотическое воспитание», базовой школой района, экспериментальной площадкой по апробации КПМО)</w:t>
      </w:r>
      <w:r w:rsidRPr="000E45C3">
        <w:rPr>
          <w:b/>
          <w:bCs/>
        </w:rPr>
        <w:t>.</w:t>
      </w:r>
    </w:p>
    <w:p w:rsidR="00EE2A6B" w:rsidRPr="000E45C3" w:rsidRDefault="00EE2A6B" w:rsidP="00D77CDA">
      <w:pPr>
        <w:pStyle w:val="1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45C3">
        <w:rPr>
          <w:rFonts w:ascii="Times New Roman" w:hAnsi="Times New Roman" w:cs="Times New Roman"/>
          <w:sz w:val="24"/>
          <w:szCs w:val="24"/>
        </w:rPr>
        <w:t>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общества.</w:t>
      </w:r>
    </w:p>
    <w:p w:rsidR="00EE2A6B" w:rsidRPr="000E45C3" w:rsidRDefault="00EE2A6B" w:rsidP="00D77CDA">
      <w:pPr>
        <w:pStyle w:val="1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45C3">
        <w:rPr>
          <w:rFonts w:ascii="Times New Roman" w:hAnsi="Times New Roman" w:cs="Times New Roman"/>
          <w:sz w:val="24"/>
          <w:szCs w:val="24"/>
        </w:rPr>
        <w:t>Выросла активность учителей, их стремление к творчеству, увеличилось число учителей, участвующих в инновационных процессах школы.</w:t>
      </w:r>
    </w:p>
    <w:p w:rsidR="00EE2A6B" w:rsidRPr="000E45C3" w:rsidRDefault="00EE2A6B" w:rsidP="00D77CDA">
      <w:pPr>
        <w:pStyle w:val="1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45C3">
        <w:rPr>
          <w:rFonts w:ascii="Times New Roman" w:hAnsi="Times New Roman" w:cs="Times New Roman"/>
          <w:sz w:val="24"/>
          <w:szCs w:val="24"/>
        </w:rPr>
        <w:t>Качество образовательных воздействий педагогами школы осуществляется за счет эффективного использования современных образовательных технологий, в том числе информационно-коммуникационных.</w:t>
      </w:r>
    </w:p>
    <w:p w:rsidR="00EE2A6B" w:rsidRPr="000E45C3" w:rsidRDefault="00EE2A6B" w:rsidP="00D77CDA">
      <w:pPr>
        <w:pStyle w:val="1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45C3">
        <w:rPr>
          <w:rFonts w:ascii="Times New Roman" w:hAnsi="Times New Roman" w:cs="Times New Roman"/>
          <w:sz w:val="24"/>
          <w:szCs w:val="24"/>
        </w:rPr>
        <w:t xml:space="preserve">Осуществлен переход на новую систему оценки качества образования. </w:t>
      </w:r>
      <w:proofErr w:type="gramStart"/>
      <w:r w:rsidRPr="000E45C3">
        <w:rPr>
          <w:rFonts w:ascii="Times New Roman" w:hAnsi="Times New Roman" w:cs="Times New Roman"/>
          <w:sz w:val="24"/>
          <w:szCs w:val="24"/>
        </w:rPr>
        <w:t xml:space="preserve">(Итоговые и промежуточные контрольные работы за курс начальной школы проводятся в тестовой форме; выпускники основной школы сдают итоговую аттестацию по </w:t>
      </w:r>
      <w:r w:rsidR="00782564" w:rsidRPr="000E45C3">
        <w:rPr>
          <w:rFonts w:ascii="Times New Roman" w:hAnsi="Times New Roman" w:cs="Times New Roman"/>
          <w:sz w:val="24"/>
          <w:szCs w:val="24"/>
        </w:rPr>
        <w:t>всем предметам</w:t>
      </w:r>
      <w:r w:rsidRPr="000E45C3">
        <w:rPr>
          <w:rFonts w:ascii="Times New Roman" w:hAnsi="Times New Roman" w:cs="Times New Roman"/>
          <w:sz w:val="24"/>
          <w:szCs w:val="24"/>
        </w:rPr>
        <w:t xml:space="preserve"> в новой форме; выпускники средней школы -  в форме ЕГЭ.</w:t>
      </w:r>
      <w:proofErr w:type="gramEnd"/>
      <w:r w:rsidRPr="000E45C3">
        <w:rPr>
          <w:rFonts w:ascii="Times New Roman" w:hAnsi="Times New Roman" w:cs="Times New Roman"/>
          <w:sz w:val="24"/>
          <w:szCs w:val="24"/>
        </w:rPr>
        <w:t xml:space="preserve"> Анализ уровня качества подготовки выпускников показывает, что за последние три года 10</w:t>
      </w:r>
      <w:r w:rsidR="00782564" w:rsidRPr="000E45C3">
        <w:rPr>
          <w:rFonts w:ascii="Times New Roman" w:hAnsi="Times New Roman" w:cs="Times New Roman"/>
          <w:sz w:val="24"/>
          <w:szCs w:val="24"/>
        </w:rPr>
        <w:t>0% выпускников были аттестованы</w:t>
      </w:r>
      <w:r w:rsidRPr="000E45C3">
        <w:rPr>
          <w:rFonts w:ascii="Times New Roman" w:hAnsi="Times New Roman" w:cs="Times New Roman"/>
          <w:sz w:val="24"/>
          <w:szCs w:val="24"/>
        </w:rPr>
        <w:t xml:space="preserve">. Результаты аттестации соответствуют оптимальному уровню. </w:t>
      </w:r>
      <w:proofErr w:type="gramStart"/>
      <w:r w:rsidRPr="000E45C3">
        <w:rPr>
          <w:rFonts w:ascii="Times New Roman" w:hAnsi="Times New Roman" w:cs="Times New Roman"/>
          <w:sz w:val="24"/>
          <w:szCs w:val="24"/>
        </w:rPr>
        <w:t>Выпускники  подтвердили соответствие своих знаний, умений и навыков требованиям Государственных образовательных программ).</w:t>
      </w:r>
      <w:proofErr w:type="gramEnd"/>
    </w:p>
    <w:p w:rsidR="00EE2A6B" w:rsidRPr="000E45C3" w:rsidRDefault="00EE2A6B" w:rsidP="00D77CDA">
      <w:pPr>
        <w:numPr>
          <w:ilvl w:val="1"/>
          <w:numId w:val="20"/>
        </w:numPr>
        <w:ind w:left="567" w:hanging="567"/>
        <w:jc w:val="both"/>
      </w:pPr>
      <w:r w:rsidRPr="000E45C3">
        <w:t xml:space="preserve">Новая школьная инфраструктура. После участия и победы в Приоритетном национальном проекте «Образование» в 2006 году, материально-техническая база школы существенно обновилась новыми досками, в том числе </w:t>
      </w:r>
      <w:r w:rsidR="00FC5E22" w:rsidRPr="000E45C3">
        <w:t>3</w:t>
      </w:r>
      <w:r w:rsidRPr="000E45C3">
        <w:t xml:space="preserve"> интерактивные, автоматизированными  рабочими  местами  в </w:t>
      </w:r>
      <w:r w:rsidR="00782564" w:rsidRPr="000E45C3">
        <w:t>9</w:t>
      </w:r>
      <w:r w:rsidRPr="000E45C3">
        <w:t xml:space="preserve"> кабинетах;  телевизорами - </w:t>
      </w:r>
      <w:r w:rsidR="00782564" w:rsidRPr="000E45C3">
        <w:t>5</w:t>
      </w:r>
      <w:r w:rsidRPr="000E45C3">
        <w:t xml:space="preserve">, богатым набором цифровых образовательных ресурсов - </w:t>
      </w:r>
      <w:r w:rsidR="00782564" w:rsidRPr="000E45C3">
        <w:t>7</w:t>
      </w:r>
      <w:r w:rsidRPr="000E45C3">
        <w:t xml:space="preserve">; оборудованы лаборатории для кабинетов химии, физики, биологии.  Всего в школе </w:t>
      </w:r>
      <w:r w:rsidR="00FC5E22" w:rsidRPr="000E45C3">
        <w:t>30</w:t>
      </w:r>
      <w:r w:rsidRPr="000E45C3">
        <w:t xml:space="preserve"> компьюте</w:t>
      </w:r>
      <w:r w:rsidR="00FC5E22" w:rsidRPr="000E45C3">
        <w:t>ров</w:t>
      </w:r>
      <w:r w:rsidRPr="000E45C3">
        <w:t xml:space="preserve">, </w:t>
      </w:r>
      <w:r w:rsidR="00782564" w:rsidRPr="000E45C3">
        <w:t>7</w:t>
      </w:r>
      <w:r w:rsidRPr="000E45C3">
        <w:t xml:space="preserve"> мультимедийных проекторов, мультимедийная библиотека электронных образовательных ресурсов, созданных нашими учителями. В 2010 и 2011 гг. школа стала победителем муниц</w:t>
      </w:r>
      <w:r w:rsidR="00FC5E22" w:rsidRPr="000E45C3">
        <w:t>ипального конкурса «Школа года», в 2012 году в областном конкурсе «Признание»</w:t>
      </w:r>
    </w:p>
    <w:p w:rsidR="00EE2A6B" w:rsidRPr="000E45C3" w:rsidRDefault="00EE2A6B" w:rsidP="00D77CDA">
      <w:pPr>
        <w:pStyle w:val="1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45C3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>В школе создан благоприятный режим двигательной активности</w:t>
      </w:r>
      <w:r w:rsidRPr="000E45C3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Pr="000E45C3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 xml:space="preserve">обучающихся с учетом возраста и состояния здоровья, </w:t>
      </w:r>
      <w:r w:rsidRPr="000E45C3">
        <w:rPr>
          <w:rFonts w:ascii="Times New Roman" w:hAnsi="Times New Roman" w:cs="Times New Roman"/>
          <w:sz w:val="24"/>
          <w:szCs w:val="24"/>
        </w:rPr>
        <w:t xml:space="preserve">обеспечены все  условия для занятий физкультурой и спортом: </w:t>
      </w:r>
      <w:r w:rsidR="00782564" w:rsidRPr="000E45C3">
        <w:rPr>
          <w:rFonts w:ascii="Times New Roman" w:hAnsi="Times New Roman" w:cs="Times New Roman"/>
          <w:sz w:val="24"/>
          <w:szCs w:val="24"/>
        </w:rPr>
        <w:t>5</w:t>
      </w:r>
      <w:r w:rsidRPr="000E45C3">
        <w:rPr>
          <w:rFonts w:ascii="Times New Roman" w:hAnsi="Times New Roman" w:cs="Times New Roman"/>
          <w:sz w:val="24"/>
          <w:szCs w:val="24"/>
        </w:rPr>
        <w:t xml:space="preserve"> кружк</w:t>
      </w:r>
      <w:r w:rsidR="00782564" w:rsidRPr="000E45C3">
        <w:rPr>
          <w:rFonts w:ascii="Times New Roman" w:hAnsi="Times New Roman" w:cs="Times New Roman"/>
          <w:sz w:val="24"/>
          <w:szCs w:val="24"/>
        </w:rPr>
        <w:t>ов</w:t>
      </w:r>
      <w:r w:rsidRPr="000E45C3">
        <w:rPr>
          <w:rFonts w:ascii="Times New Roman" w:hAnsi="Times New Roman" w:cs="Times New Roman"/>
          <w:sz w:val="24"/>
          <w:szCs w:val="24"/>
        </w:rPr>
        <w:t xml:space="preserve"> спортивно-оздоровительного направления, с общей численностью – </w:t>
      </w:r>
      <w:r w:rsidR="00782564" w:rsidRPr="000E45C3">
        <w:rPr>
          <w:rFonts w:ascii="Times New Roman" w:hAnsi="Times New Roman" w:cs="Times New Roman"/>
          <w:sz w:val="24"/>
          <w:szCs w:val="24"/>
        </w:rPr>
        <w:t>80 детей</w:t>
      </w:r>
      <w:r w:rsidRPr="000E45C3">
        <w:rPr>
          <w:rFonts w:ascii="Times New Roman" w:hAnsi="Times New Roman" w:cs="Times New Roman"/>
          <w:sz w:val="24"/>
          <w:szCs w:val="24"/>
        </w:rPr>
        <w:t xml:space="preserve">, что составляет  </w:t>
      </w:r>
      <w:r w:rsidR="00782564" w:rsidRPr="000E45C3">
        <w:rPr>
          <w:rFonts w:ascii="Times New Roman" w:hAnsi="Times New Roman" w:cs="Times New Roman"/>
          <w:sz w:val="24"/>
          <w:szCs w:val="24"/>
        </w:rPr>
        <w:t>33,8</w:t>
      </w:r>
      <w:r w:rsidRPr="000E45C3">
        <w:rPr>
          <w:rFonts w:ascii="Times New Roman" w:hAnsi="Times New Roman" w:cs="Times New Roman"/>
          <w:sz w:val="24"/>
          <w:szCs w:val="24"/>
        </w:rPr>
        <w:t xml:space="preserve">%. Регулярно проходит  вакцинация школьников, </w:t>
      </w:r>
      <w:proofErr w:type="spellStart"/>
      <w:r w:rsidRPr="000E45C3">
        <w:rPr>
          <w:rFonts w:ascii="Times New Roman" w:hAnsi="Times New Roman" w:cs="Times New Roman"/>
          <w:sz w:val="24"/>
          <w:szCs w:val="24"/>
        </w:rPr>
        <w:t>витаминопрофилактика</w:t>
      </w:r>
      <w:proofErr w:type="spellEnd"/>
      <w:r w:rsidRPr="000E45C3">
        <w:rPr>
          <w:rFonts w:ascii="Times New Roman" w:hAnsi="Times New Roman" w:cs="Times New Roman"/>
          <w:sz w:val="24"/>
          <w:szCs w:val="24"/>
        </w:rPr>
        <w:t>.</w:t>
      </w:r>
    </w:p>
    <w:p w:rsidR="00EE2A6B" w:rsidRPr="000E45C3" w:rsidRDefault="00EE2A6B" w:rsidP="00D77CDA">
      <w:pPr>
        <w:pStyle w:val="1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E2A6B" w:rsidRPr="000E45C3" w:rsidRDefault="00EE2A6B" w:rsidP="00D77CDA">
      <w:pPr>
        <w:pStyle w:val="1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45C3">
        <w:rPr>
          <w:rFonts w:ascii="Times New Roman" w:hAnsi="Times New Roman" w:cs="Times New Roman"/>
          <w:b/>
          <w:bCs/>
          <w:sz w:val="24"/>
          <w:szCs w:val="24"/>
          <w:lang w:val="en-US"/>
        </w:rPr>
        <w:t>W</w:t>
      </w:r>
      <w:r w:rsidRPr="000E45C3">
        <w:rPr>
          <w:rFonts w:ascii="Times New Roman" w:hAnsi="Times New Roman" w:cs="Times New Roman"/>
          <w:b/>
          <w:bCs/>
          <w:sz w:val="24"/>
          <w:szCs w:val="24"/>
        </w:rPr>
        <w:t xml:space="preserve">  (Слабые стороны)</w:t>
      </w:r>
    </w:p>
    <w:p w:rsidR="00EE2A6B" w:rsidRPr="000E45C3" w:rsidRDefault="00BE5245" w:rsidP="00D77CDA">
      <w:pPr>
        <w:pStyle w:val="1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45C3">
        <w:rPr>
          <w:rFonts w:ascii="Times New Roman" w:hAnsi="Times New Roman" w:cs="Times New Roman"/>
          <w:sz w:val="24"/>
          <w:szCs w:val="24"/>
        </w:rPr>
        <w:t xml:space="preserve">Недостаточность </w:t>
      </w:r>
      <w:r w:rsidR="00EE2A6B" w:rsidRPr="000E45C3">
        <w:rPr>
          <w:rFonts w:ascii="Times New Roman" w:hAnsi="Times New Roman" w:cs="Times New Roman"/>
          <w:sz w:val="24"/>
          <w:szCs w:val="24"/>
        </w:rPr>
        <w:t xml:space="preserve">  финансирования для стратегических изменений.</w:t>
      </w:r>
    </w:p>
    <w:p w:rsidR="00EE2A6B" w:rsidRPr="000E45C3" w:rsidRDefault="00EE2A6B" w:rsidP="00D77CDA">
      <w:pPr>
        <w:pStyle w:val="1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45C3">
        <w:rPr>
          <w:rFonts w:ascii="Times New Roman" w:hAnsi="Times New Roman" w:cs="Times New Roman"/>
          <w:sz w:val="24"/>
          <w:szCs w:val="24"/>
        </w:rPr>
        <w:t xml:space="preserve"> </w:t>
      </w:r>
      <w:r w:rsidR="005255D1" w:rsidRPr="000E45C3">
        <w:rPr>
          <w:rFonts w:ascii="Times New Roman" w:hAnsi="Times New Roman" w:cs="Times New Roman"/>
          <w:sz w:val="24"/>
          <w:szCs w:val="24"/>
        </w:rPr>
        <w:t>15</w:t>
      </w:r>
      <w:r w:rsidRPr="000E45C3">
        <w:rPr>
          <w:rFonts w:ascii="Times New Roman" w:hAnsi="Times New Roman" w:cs="Times New Roman"/>
          <w:sz w:val="24"/>
          <w:szCs w:val="24"/>
        </w:rPr>
        <w:t>% педагогических работников школы поддерживают традиционные и устаревшие подходы к образовательному процессу.</w:t>
      </w:r>
    </w:p>
    <w:p w:rsidR="00EE2A6B" w:rsidRPr="000E45C3" w:rsidRDefault="00EE2A6B" w:rsidP="005255D1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2A6B" w:rsidRPr="000E45C3" w:rsidRDefault="00EE2A6B" w:rsidP="00D77CDA">
      <w:pPr>
        <w:pStyle w:val="1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45C3">
        <w:rPr>
          <w:rFonts w:ascii="Times New Roman" w:hAnsi="Times New Roman" w:cs="Times New Roman"/>
          <w:sz w:val="24"/>
          <w:szCs w:val="24"/>
        </w:rPr>
        <w:t xml:space="preserve">Более 25% </w:t>
      </w:r>
      <w:proofErr w:type="gramStart"/>
      <w:r w:rsidRPr="000E45C3">
        <w:rPr>
          <w:rFonts w:ascii="Times New Roman" w:hAnsi="Times New Roman" w:cs="Times New Roman"/>
          <w:sz w:val="24"/>
          <w:szCs w:val="24"/>
        </w:rPr>
        <w:t>технических</w:t>
      </w:r>
      <w:proofErr w:type="gramEnd"/>
      <w:r w:rsidRPr="000E45C3">
        <w:rPr>
          <w:rFonts w:ascii="Times New Roman" w:hAnsi="Times New Roman" w:cs="Times New Roman"/>
          <w:sz w:val="24"/>
          <w:szCs w:val="24"/>
        </w:rPr>
        <w:t xml:space="preserve"> средства обучения устарели.</w:t>
      </w:r>
    </w:p>
    <w:p w:rsidR="00EE2A6B" w:rsidRPr="000E45C3" w:rsidRDefault="00EE2A6B" w:rsidP="00D77CDA">
      <w:pPr>
        <w:pStyle w:val="1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45C3">
        <w:rPr>
          <w:rFonts w:ascii="Times New Roman" w:hAnsi="Times New Roman" w:cs="Times New Roman"/>
          <w:sz w:val="24"/>
          <w:szCs w:val="24"/>
        </w:rPr>
        <w:t>Отсутствует четкая система работы с одаренными и мотивированными учащимися.</w:t>
      </w:r>
    </w:p>
    <w:p w:rsidR="00EE2A6B" w:rsidRPr="000E45C3" w:rsidRDefault="00EE2A6B" w:rsidP="00D77CDA">
      <w:pPr>
        <w:pStyle w:val="1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45C3">
        <w:rPr>
          <w:rFonts w:ascii="Times New Roman" w:hAnsi="Times New Roman" w:cs="Times New Roman"/>
          <w:sz w:val="24"/>
          <w:szCs w:val="24"/>
        </w:rPr>
        <w:t>Школа не предоставляет платных образовательных услуг из-за низкого социально-экономического статуса семей уч-ся.</w:t>
      </w:r>
    </w:p>
    <w:p w:rsidR="00EE2A6B" w:rsidRPr="000E45C3" w:rsidRDefault="00EE2A6B" w:rsidP="00D77CDA">
      <w:pPr>
        <w:numPr>
          <w:ilvl w:val="1"/>
          <w:numId w:val="20"/>
        </w:numPr>
        <w:ind w:left="567" w:hanging="567"/>
        <w:jc w:val="both"/>
      </w:pPr>
      <w:r w:rsidRPr="000E45C3">
        <w:t xml:space="preserve"> В школе не развиты в достаточной степени независимые формы и механизмы участия граждан, родительской общественности в вопросах образовательной политики, контроля качества знаний на всех ступенях обучения. </w:t>
      </w:r>
    </w:p>
    <w:p w:rsidR="00EE2A6B" w:rsidRPr="000E45C3" w:rsidRDefault="00EE2A6B" w:rsidP="00D77CDA">
      <w:pPr>
        <w:ind w:left="567"/>
        <w:jc w:val="both"/>
      </w:pPr>
    </w:p>
    <w:p w:rsidR="00EE2A6B" w:rsidRPr="000E45C3" w:rsidRDefault="00EE2A6B" w:rsidP="00D77CDA">
      <w:pPr>
        <w:pStyle w:val="1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45C3">
        <w:rPr>
          <w:rFonts w:ascii="Times New Roman" w:hAnsi="Times New Roman" w:cs="Times New Roman"/>
          <w:b/>
          <w:bCs/>
          <w:sz w:val="24"/>
          <w:szCs w:val="24"/>
        </w:rPr>
        <w:t>О   (Благоприятные возможности)</w:t>
      </w:r>
    </w:p>
    <w:p w:rsidR="00EE2A6B" w:rsidRPr="000E45C3" w:rsidRDefault="00EE2A6B" w:rsidP="00D77CDA">
      <w:pPr>
        <w:pStyle w:val="1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45C3">
        <w:rPr>
          <w:rFonts w:ascii="Times New Roman" w:hAnsi="Times New Roman" w:cs="Times New Roman"/>
          <w:sz w:val="24"/>
          <w:szCs w:val="24"/>
        </w:rPr>
        <w:t xml:space="preserve"> Поддержка отделом образования администрации </w:t>
      </w:r>
      <w:proofErr w:type="spellStart"/>
      <w:r w:rsidRPr="000E45C3">
        <w:rPr>
          <w:rFonts w:ascii="Times New Roman" w:hAnsi="Times New Roman" w:cs="Times New Roman"/>
          <w:sz w:val="24"/>
          <w:szCs w:val="24"/>
        </w:rPr>
        <w:t>Смидовичского</w:t>
      </w:r>
      <w:proofErr w:type="spellEnd"/>
      <w:r w:rsidRPr="000E45C3">
        <w:rPr>
          <w:rFonts w:ascii="Times New Roman" w:hAnsi="Times New Roman" w:cs="Times New Roman"/>
          <w:sz w:val="24"/>
          <w:szCs w:val="24"/>
        </w:rPr>
        <w:t xml:space="preserve"> муниципального района инновационных процессов в образовательной среде учреждения.</w:t>
      </w:r>
    </w:p>
    <w:p w:rsidR="00EE2A6B" w:rsidRPr="000E45C3" w:rsidRDefault="00EE2A6B" w:rsidP="00D77CDA">
      <w:pPr>
        <w:pStyle w:val="1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45C3">
        <w:rPr>
          <w:rFonts w:ascii="Times New Roman" w:hAnsi="Times New Roman" w:cs="Times New Roman"/>
          <w:sz w:val="24"/>
          <w:szCs w:val="24"/>
        </w:rPr>
        <w:t xml:space="preserve"> Имеется возможность получения квалифицированной научно-методической поддержки со стороны ОГАУ ИПКПР г. Биробиджана.</w:t>
      </w:r>
    </w:p>
    <w:p w:rsidR="00EE2A6B" w:rsidRPr="000E45C3" w:rsidRDefault="00EE2A6B" w:rsidP="00D77CDA">
      <w:pPr>
        <w:pStyle w:val="1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45C3">
        <w:rPr>
          <w:rFonts w:ascii="Times New Roman" w:hAnsi="Times New Roman" w:cs="Times New Roman"/>
          <w:sz w:val="24"/>
          <w:szCs w:val="24"/>
        </w:rPr>
        <w:t>Участие в экспериментах и апробациях на базе школы открывает перспективы для повышения квалификации педагогов и развития образовательного учреждения.</w:t>
      </w:r>
    </w:p>
    <w:p w:rsidR="00EE2A6B" w:rsidRPr="000E45C3" w:rsidRDefault="00EE2A6B" w:rsidP="00D77CDA">
      <w:pPr>
        <w:pStyle w:val="1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45C3">
        <w:rPr>
          <w:rFonts w:ascii="Times New Roman" w:hAnsi="Times New Roman" w:cs="Times New Roman"/>
          <w:sz w:val="24"/>
          <w:szCs w:val="24"/>
        </w:rPr>
        <w:t>Имеется необходимая методическая литература и другие источники информации, позволяющие педагогу работать над самообразованием и повышать свою квалификацию.</w:t>
      </w:r>
    </w:p>
    <w:p w:rsidR="00EE2A6B" w:rsidRPr="000E45C3" w:rsidRDefault="00EE2A6B" w:rsidP="00D77CDA">
      <w:pPr>
        <w:pStyle w:val="1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45C3">
        <w:rPr>
          <w:rFonts w:ascii="Times New Roman" w:hAnsi="Times New Roman" w:cs="Times New Roman"/>
          <w:sz w:val="24"/>
          <w:szCs w:val="24"/>
        </w:rPr>
        <w:t xml:space="preserve">Улучшение системы </w:t>
      </w:r>
      <w:proofErr w:type="spellStart"/>
      <w:r w:rsidRPr="000E45C3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0E45C3">
        <w:rPr>
          <w:rFonts w:ascii="Times New Roman" w:hAnsi="Times New Roman" w:cs="Times New Roman"/>
          <w:sz w:val="24"/>
          <w:szCs w:val="24"/>
        </w:rPr>
        <w:t xml:space="preserve"> контроля создает благоприятные условия для развития творческого потенциала педагогов.</w:t>
      </w:r>
    </w:p>
    <w:p w:rsidR="00EE2A6B" w:rsidRPr="000E45C3" w:rsidRDefault="00EE2A6B" w:rsidP="00D77CDA">
      <w:pPr>
        <w:pStyle w:val="1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45C3">
        <w:rPr>
          <w:rFonts w:ascii="Times New Roman" w:hAnsi="Times New Roman" w:cs="Times New Roman"/>
          <w:sz w:val="24"/>
          <w:szCs w:val="24"/>
        </w:rPr>
        <w:t xml:space="preserve">Широкое применение </w:t>
      </w:r>
      <w:proofErr w:type="spellStart"/>
      <w:r w:rsidRPr="000E45C3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E45C3">
        <w:rPr>
          <w:rFonts w:ascii="Times New Roman" w:hAnsi="Times New Roman" w:cs="Times New Roman"/>
          <w:sz w:val="24"/>
          <w:szCs w:val="24"/>
        </w:rPr>
        <w:t xml:space="preserve"> педагогических технологий</w:t>
      </w:r>
    </w:p>
    <w:p w:rsidR="00EE2A6B" w:rsidRPr="000E45C3" w:rsidRDefault="00EE2A6B" w:rsidP="00D77CDA">
      <w:pPr>
        <w:pStyle w:val="1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45C3">
        <w:rPr>
          <w:rFonts w:ascii="Times New Roman" w:hAnsi="Times New Roman" w:cs="Times New Roman"/>
          <w:sz w:val="24"/>
          <w:szCs w:val="24"/>
        </w:rPr>
        <w:t xml:space="preserve">Повышение эффективности доступа к федеральным образовательным информационным ресурсам (Федеральный центр информационных образовательных ресурсов, Единая коллекция цифровых образовательных ресурсов и др.),  даст расширенные возможности для профильного обучения, </w:t>
      </w:r>
      <w:proofErr w:type="gramStart"/>
      <w:r w:rsidRPr="000E45C3">
        <w:rPr>
          <w:rFonts w:ascii="Times New Roman" w:hAnsi="Times New Roman" w:cs="Times New Roman"/>
          <w:sz w:val="24"/>
          <w:szCs w:val="24"/>
        </w:rPr>
        <w:t>обучения учащихся по</w:t>
      </w:r>
      <w:proofErr w:type="gramEnd"/>
      <w:r w:rsidRPr="000E45C3">
        <w:rPr>
          <w:rFonts w:ascii="Times New Roman" w:hAnsi="Times New Roman" w:cs="Times New Roman"/>
          <w:sz w:val="24"/>
          <w:szCs w:val="24"/>
        </w:rPr>
        <w:t xml:space="preserve"> индивидуальным программам, а также повысит профессиональный уровень учителей и качество обучения в целом.</w:t>
      </w:r>
    </w:p>
    <w:p w:rsidR="00EE2A6B" w:rsidRPr="000E45C3" w:rsidRDefault="00EE2A6B" w:rsidP="00D77CDA">
      <w:pPr>
        <w:pStyle w:val="1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E2A6B" w:rsidRPr="000E45C3" w:rsidRDefault="00EE2A6B" w:rsidP="00D77CDA">
      <w:pPr>
        <w:pStyle w:val="1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45C3">
        <w:rPr>
          <w:rFonts w:ascii="Times New Roman" w:hAnsi="Times New Roman" w:cs="Times New Roman"/>
          <w:b/>
          <w:bCs/>
          <w:sz w:val="24"/>
          <w:szCs w:val="24"/>
        </w:rPr>
        <w:t>Т   (Угрозы)</w:t>
      </w:r>
    </w:p>
    <w:p w:rsidR="00EE2A6B" w:rsidRPr="000E45C3" w:rsidRDefault="00EE2A6B" w:rsidP="00D77CDA">
      <w:pPr>
        <w:pStyle w:val="1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45C3">
        <w:rPr>
          <w:rFonts w:ascii="Times New Roman" w:hAnsi="Times New Roman" w:cs="Times New Roman"/>
          <w:sz w:val="24"/>
          <w:szCs w:val="24"/>
        </w:rPr>
        <w:t>Отсутствие притока новых кадров в образовательное учреждение.</w:t>
      </w:r>
    </w:p>
    <w:p w:rsidR="00EE2A6B" w:rsidRPr="000E45C3" w:rsidRDefault="00EE2A6B" w:rsidP="00D77CDA">
      <w:pPr>
        <w:pStyle w:val="1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45C3">
        <w:rPr>
          <w:rFonts w:ascii="Times New Roman" w:hAnsi="Times New Roman" w:cs="Times New Roman"/>
          <w:sz w:val="24"/>
          <w:szCs w:val="24"/>
        </w:rPr>
        <w:t xml:space="preserve">Увеличение удельного веса педагогических работников школы пенсионного возраста (в 2011 году в школе работают </w:t>
      </w:r>
      <w:r w:rsidR="00E0523F" w:rsidRPr="000E45C3">
        <w:rPr>
          <w:rFonts w:ascii="Times New Roman" w:hAnsi="Times New Roman" w:cs="Times New Roman"/>
          <w:sz w:val="24"/>
          <w:szCs w:val="24"/>
        </w:rPr>
        <w:t>22,7</w:t>
      </w:r>
      <w:r w:rsidRPr="000E45C3">
        <w:rPr>
          <w:rFonts w:ascii="Times New Roman" w:hAnsi="Times New Roman" w:cs="Times New Roman"/>
          <w:sz w:val="24"/>
          <w:szCs w:val="24"/>
        </w:rPr>
        <w:t xml:space="preserve">% пенсионеров от общей численности педагогических работников школы, а к 2015 году </w:t>
      </w:r>
      <w:r w:rsidR="00E0523F" w:rsidRPr="000E45C3">
        <w:rPr>
          <w:rFonts w:ascii="Times New Roman" w:hAnsi="Times New Roman" w:cs="Times New Roman"/>
          <w:sz w:val="24"/>
          <w:szCs w:val="24"/>
        </w:rPr>
        <w:t>32</w:t>
      </w:r>
      <w:r w:rsidRPr="000E45C3">
        <w:rPr>
          <w:rFonts w:ascii="Times New Roman" w:hAnsi="Times New Roman" w:cs="Times New Roman"/>
          <w:sz w:val="24"/>
          <w:szCs w:val="24"/>
        </w:rPr>
        <w:t>% педагогов школы достигнут пенсионного возраста).</w:t>
      </w:r>
    </w:p>
    <w:p w:rsidR="00EE2A6B" w:rsidRPr="000E45C3" w:rsidRDefault="00EE2A6B" w:rsidP="00D77CDA">
      <w:pPr>
        <w:pStyle w:val="1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45C3">
        <w:rPr>
          <w:rFonts w:ascii="Times New Roman" w:hAnsi="Times New Roman" w:cs="Times New Roman"/>
          <w:sz w:val="24"/>
          <w:szCs w:val="24"/>
        </w:rPr>
        <w:t>Недостаточное финансирование школы  для  ее развития.</w:t>
      </w:r>
    </w:p>
    <w:p w:rsidR="00EE2A6B" w:rsidRPr="000E45C3" w:rsidRDefault="00EE2A6B" w:rsidP="00D77CDA">
      <w:pPr>
        <w:pStyle w:val="1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45C3">
        <w:rPr>
          <w:rFonts w:ascii="Times New Roman" w:hAnsi="Times New Roman" w:cs="Times New Roman"/>
          <w:sz w:val="24"/>
          <w:szCs w:val="24"/>
        </w:rPr>
        <w:t>Сокращение количества классов-комплектов в силу демографических проблем</w:t>
      </w:r>
      <w:r w:rsidRPr="000E45C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E2A6B" w:rsidRPr="000E45C3" w:rsidRDefault="00EE2A6B" w:rsidP="00DA54A0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0E45C3">
        <w:rPr>
          <w:b/>
          <w:bCs/>
          <w:i/>
          <w:iCs/>
        </w:rPr>
        <w:t>РАЗДЕЛ III.</w:t>
      </w:r>
    </w:p>
    <w:p w:rsidR="00EE2A6B" w:rsidRPr="000E45C3" w:rsidRDefault="00EE2A6B" w:rsidP="00DA54A0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proofErr w:type="spellStart"/>
      <w:r w:rsidRPr="000E45C3">
        <w:rPr>
          <w:b/>
          <w:bCs/>
          <w:i/>
          <w:iCs/>
        </w:rPr>
        <w:t>Аналитико</w:t>
      </w:r>
      <w:proofErr w:type="spellEnd"/>
      <w:r w:rsidRPr="000E45C3">
        <w:rPr>
          <w:b/>
          <w:bCs/>
          <w:i/>
          <w:iCs/>
        </w:rPr>
        <w:t xml:space="preserve"> – прогностическое обоснование.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i/>
          <w:iCs/>
          <w:color w:val="FF0000"/>
        </w:rPr>
      </w:pP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rFonts w:eastAsia="FreeSans"/>
        </w:rPr>
      </w:pPr>
      <w:r w:rsidRPr="000E45C3">
        <w:rPr>
          <w:rFonts w:eastAsia="FreeSans"/>
        </w:rPr>
        <w:t>Заявленные Национальной образовательной инициативой «Наша новая школа»: повышение качества образования, его доступности и эффективности требуют конкретизации применительно к деятельности образовательного учреждения с учетом все более возрастающей роли образования в развитии личности и общества, ориентации образования на социальный эффект.</w:t>
      </w: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rFonts w:eastAsia="FreeSans"/>
        </w:rPr>
      </w:pPr>
      <w:r w:rsidRPr="000E45C3">
        <w:rPr>
          <w:rFonts w:eastAsia="FreeSans"/>
        </w:rPr>
        <w:t xml:space="preserve">Проблема повышения качества образования для школы является одной из важнейших. Это определяется необходимостью успешного освоения всеми учащимися образовательной программы, формирования навыков исследовательской деятельности учащихся, подготовки их к дальнейшему обучению и осознанному профессиональному выбору. Данная проблема приобретает особую актуальность в условиях развития </w:t>
      </w:r>
      <w:proofErr w:type="spellStart"/>
      <w:r w:rsidRPr="000E45C3">
        <w:rPr>
          <w:rFonts w:eastAsia="FreeSans"/>
        </w:rPr>
        <w:t>компетентностного</w:t>
      </w:r>
      <w:proofErr w:type="spellEnd"/>
      <w:r w:rsidRPr="000E45C3">
        <w:rPr>
          <w:rFonts w:eastAsia="FreeSans"/>
        </w:rPr>
        <w:t xml:space="preserve"> подхода и оценки качества образования в школе на основе единого государственного экзамена. Важной для </w:t>
      </w:r>
      <w:r w:rsidRPr="000E45C3">
        <w:rPr>
          <w:rFonts w:eastAsia="FreeSans"/>
        </w:rPr>
        <w:lastRenderedPageBreak/>
        <w:t xml:space="preserve">школы является проблема введения и эффективного использования современных образовательных технологий. Проблема заключается в необходимости сочетания новых технологий и лучших отечественных традиций образования. </w:t>
      </w: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rFonts w:eastAsia="FreeSans"/>
        </w:rPr>
      </w:pPr>
      <w:r w:rsidRPr="000E45C3">
        <w:rPr>
          <w:rFonts w:eastAsia="FreeSans"/>
        </w:rPr>
        <w:t>Важной проблемой является доступность образования, которая понимается педагогами школы в контексте новых образовательных технологий. Доступность образования заключается в создании особых психолого-педагогических условий в школе, позволяющих каждому ученику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 xml:space="preserve">освоить образовательную программу и быть успешным. </w:t>
      </w: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rFonts w:eastAsia="FreeSans"/>
        </w:rPr>
      </w:pPr>
      <w:r w:rsidRPr="000E45C3">
        <w:rPr>
          <w:rFonts w:eastAsia="FreeSans"/>
        </w:rPr>
        <w:t>Важной проблемой, которую призвана решать настоящая программа развития, является демократизация школьного уклада. Особенно важным является использование потенциала родителей и местного сообщества в качестве ресурса развития школы. Как показывает анализ проблем, которые решает в настоящее время школа, необходим целостный подход к их решению, школа должна формировать целостную систему универсальных знаний, умений и навыков, а также самостоятельной деятельности и личной ответственности обучающихся, то есть ключевые компетентности, определяющие современное качество образования.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  <w:color w:val="FF0000"/>
        </w:rPr>
      </w:pPr>
    </w:p>
    <w:p w:rsidR="00EE2A6B" w:rsidRPr="000E45C3" w:rsidRDefault="00EE2A6B" w:rsidP="00DA54A0">
      <w:pPr>
        <w:autoSpaceDE w:val="0"/>
        <w:autoSpaceDN w:val="0"/>
        <w:adjustRightInd w:val="0"/>
        <w:jc w:val="center"/>
        <w:rPr>
          <w:b/>
          <w:bCs/>
        </w:rPr>
      </w:pPr>
      <w:r w:rsidRPr="000E45C3">
        <w:rPr>
          <w:b/>
          <w:bCs/>
        </w:rPr>
        <w:t>Ценностные приоритеты развития школы</w:t>
      </w:r>
    </w:p>
    <w:p w:rsidR="00EE2A6B" w:rsidRPr="000E45C3" w:rsidRDefault="00EE2A6B" w:rsidP="00DA54A0">
      <w:pPr>
        <w:autoSpaceDE w:val="0"/>
        <w:autoSpaceDN w:val="0"/>
        <w:adjustRightInd w:val="0"/>
        <w:jc w:val="center"/>
        <w:rPr>
          <w:b/>
          <w:bCs/>
        </w:rPr>
      </w:pP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1. Стремление к созданию условий для образования творческой, свободной, социально и профессионально компетентной личности, адаптивной и адекватной на индивидуальном, личном, профессиональном и социальном уровнях, способной жить в гармонии с собой и позитивно относиться к окружающему миру.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 xml:space="preserve">2. Создание </w:t>
      </w:r>
      <w:proofErr w:type="spellStart"/>
      <w:r w:rsidRPr="000E45C3">
        <w:rPr>
          <w:rFonts w:eastAsia="FreeSans"/>
        </w:rPr>
        <w:t>воспитательно</w:t>
      </w:r>
      <w:proofErr w:type="spellEnd"/>
      <w:r w:rsidRPr="000E45C3">
        <w:rPr>
          <w:rFonts w:eastAsia="FreeSans"/>
        </w:rPr>
        <w:t>-образовательной среды, способствующей формированию у школьников гражданской ответственности, духовности, культуры, инициативности, самостоятельности, толерантности, способности к успешной социализации в обществе.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3. Переход к системе управления, создающей наилучшие условия для согласования целей основных участников педагогического процесса: обучающихся, родителей, учителей.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4. Создание эффективной, постоянно действующей системы непрерывного образования учителей.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5. Оптимизация системы социального и психологического сопровождения учебного процесса.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6. Оптимизация системы дидактического и материально-технического обеспечения образовательного процесса.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7. Создание максимально благоприятных условий для опытно-экспериментальной работы.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8. Создание условий для разработки новых образовательных и учебных программ с учетом новых образовательных стандартов.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9. Создание постоянно действующей системы информации коллектива школы о современных педагогических достижениях, передовом педагогическом опыте и об опыте создания и использования новых педагогических технологий.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10. Оптимизация системы внешних связей школы, в том числе и путем использования возможностей школы как информационного центра.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</w:p>
    <w:p w:rsidR="00EE2A6B" w:rsidRPr="000E45C3" w:rsidRDefault="00EE2A6B" w:rsidP="00DA54A0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0E45C3">
        <w:rPr>
          <w:b/>
          <w:bCs/>
          <w:i/>
          <w:iCs/>
        </w:rPr>
        <w:t>РАЗДЕЛ IV.</w:t>
      </w:r>
    </w:p>
    <w:p w:rsidR="00EE2A6B" w:rsidRPr="000E45C3" w:rsidRDefault="00EE2A6B" w:rsidP="00DA54A0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 w:rsidRPr="000E45C3">
        <w:rPr>
          <w:b/>
          <w:bCs/>
          <w:i/>
          <w:iCs/>
        </w:rPr>
        <w:t>Концепция желаемого будущего состояния школы.</w:t>
      </w: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rFonts w:eastAsia="FreeSans"/>
        </w:rPr>
      </w:pPr>
      <w:r w:rsidRPr="000E45C3">
        <w:rPr>
          <w:rFonts w:eastAsia="FreeSans"/>
        </w:rPr>
        <w:t xml:space="preserve">Концепция – это идеальный образ будущей школы, который </w:t>
      </w:r>
      <w:proofErr w:type="spellStart"/>
      <w:r w:rsidRPr="000E45C3">
        <w:rPr>
          <w:rFonts w:eastAsia="FreeSans"/>
        </w:rPr>
        <w:t>педколлектив</w:t>
      </w:r>
      <w:proofErr w:type="spellEnd"/>
      <w:r w:rsidRPr="000E45C3">
        <w:rPr>
          <w:rFonts w:eastAsia="FreeSans"/>
        </w:rPr>
        <w:t xml:space="preserve"> и его руководитель хотели бы создать. Это стратегический школьный документ, который представляет собой обобщенную, но достаточно технологичную цель – модель желаемой педагогической системы.</w:t>
      </w: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rFonts w:eastAsia="FreeSans"/>
        </w:rPr>
      </w:pPr>
      <w:r w:rsidRPr="000E45C3">
        <w:rPr>
          <w:rFonts w:eastAsia="FreeSans"/>
        </w:rPr>
        <w:t>Концепция развития школы - это научно-обоснованная целостная система наиболее существенных перспектив поэтапного усовершенствования школы.</w:t>
      </w: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rFonts w:eastAsia="FreeSans"/>
        </w:rPr>
      </w:pPr>
      <w:r w:rsidRPr="000E45C3">
        <w:rPr>
          <w:rFonts w:eastAsia="FreeSans"/>
        </w:rPr>
        <w:t xml:space="preserve">Прежде чем формулировать конкретные цели и задачи деятельности школы, следует уточнить более общее понятие – миссию (предназначение) школы. Необходимо определить, на реализацию какой части общего социального заказа мы ориентированы и </w:t>
      </w:r>
      <w:proofErr w:type="gramStart"/>
      <w:r w:rsidRPr="000E45C3">
        <w:rPr>
          <w:rFonts w:eastAsia="FreeSans"/>
        </w:rPr>
        <w:t>решение</w:t>
      </w:r>
      <w:proofErr w:type="gramEnd"/>
      <w:r w:rsidRPr="000E45C3">
        <w:rPr>
          <w:rFonts w:eastAsia="FreeSans"/>
        </w:rPr>
        <w:t xml:space="preserve"> каких проблем считаем приоритетными. Мы исходим из двух позиций: необходимости реализации </w:t>
      </w:r>
      <w:r w:rsidRPr="000E45C3">
        <w:rPr>
          <w:rFonts w:eastAsia="FreeSans"/>
        </w:rPr>
        <w:lastRenderedPageBreak/>
        <w:t>стратегии модернизации школьного образования и важности удовлетворения запросов со стороны основных участников образовательного процесса – учащихся, их родителей и педагогов.</w:t>
      </w: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rFonts w:eastAsia="FreeSans"/>
        </w:rPr>
      </w:pPr>
      <w:r w:rsidRPr="000E45C3">
        <w:rPr>
          <w:rFonts w:eastAsia="FreeSans"/>
        </w:rPr>
        <w:t>Наиболее важными источниками идей обновления школы являются: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1. Государственный заказ – это: государство (Россия, ЕАО формулируют свой заказ в виде различных документов, определяющих государственную политику в области образования) и муниципалитет;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2. Социальный заказ – это: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- потребности и ожидания общества к школьнику ко времени окончания им школы;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- учащиеся;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- ожидания их родителей, в соответствии с их представлениями об успешности современного выпускника и будущего взрослого;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- педагоги.</w:t>
      </w: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rFonts w:eastAsia="FreeSans"/>
        </w:rPr>
      </w:pPr>
      <w:r w:rsidRPr="000E45C3">
        <w:rPr>
          <w:rFonts w:eastAsia="FreeSans"/>
        </w:rPr>
        <w:t>С точки зрения государства к числу приоритетов совершенствования школьного образования относятся следующие направления: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 xml:space="preserve">-  оптимизация образовательного процесса с целью сохранения физического, психического и духовно-нравственного здоровья </w:t>
      </w:r>
      <w:proofErr w:type="gramStart"/>
      <w:r w:rsidRPr="000E45C3">
        <w:rPr>
          <w:rFonts w:eastAsia="FreeSans"/>
        </w:rPr>
        <w:t>обучающихся</w:t>
      </w:r>
      <w:proofErr w:type="gramEnd"/>
      <w:r w:rsidRPr="000E45C3">
        <w:rPr>
          <w:rFonts w:eastAsia="FreeSans"/>
        </w:rPr>
        <w:t>;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- введение профильного обучения в старшей школе в целях обеспечения профессиональной ориентации и профессионального самоопределения учащихся;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- обеспечение условий для развития и становления личности каждого ребенка, проявления и реализации потенциальных возможностей каждого школьника;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- информатизация образовательной практики, формирование информационной грамотности выпускников.</w:t>
      </w: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rFonts w:eastAsia="FreeSans"/>
        </w:rPr>
      </w:pPr>
      <w:r w:rsidRPr="000E45C3">
        <w:rPr>
          <w:rFonts w:eastAsia="FreeSans"/>
        </w:rPr>
        <w:t>Перечисленные направления являются актуальными и востребованными участниками образовательного процесса – учителями, учащимися, их родителями.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rFonts w:eastAsia="FreeSans"/>
        </w:rPr>
      </w:pPr>
      <w:r w:rsidRPr="000E45C3">
        <w:rPr>
          <w:rFonts w:eastAsia="FreeSans"/>
        </w:rPr>
        <w:t>Родители учащихся хотят, чтобы школа обеспечила: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- возможность получения ребенком качественного основного общего и среднего (полного) образования;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- качественную подготовку школьников к поступлению в учреждения высшего, среднего и начального профессионального образования;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 xml:space="preserve">- интересный досуг детей; </w:t>
      </w: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rFonts w:eastAsia="FreeSans"/>
        </w:rPr>
      </w:pPr>
      <w:r w:rsidRPr="000E45C3">
        <w:rPr>
          <w:rFonts w:eastAsia="FreeSans"/>
        </w:rPr>
        <w:t xml:space="preserve">а также создавала условия </w:t>
      </w:r>
      <w:proofErr w:type="gramStart"/>
      <w:r w:rsidRPr="000E45C3">
        <w:rPr>
          <w:rFonts w:eastAsia="FreeSans"/>
        </w:rPr>
        <w:t>для</w:t>
      </w:r>
      <w:proofErr w:type="gramEnd"/>
      <w:r w:rsidRPr="000E45C3">
        <w:rPr>
          <w:rFonts w:eastAsia="FreeSans"/>
        </w:rPr>
        <w:t>: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- удовлетворения интересов и развития разнообразных способностей школьников;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- формирование информационной грамотности и овладения современными информационными технологиями;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-  сохране</w:t>
      </w:r>
      <w:r w:rsidR="00A51FFE" w:rsidRPr="000E45C3">
        <w:rPr>
          <w:rFonts w:eastAsia="FreeSans"/>
        </w:rPr>
        <w:t>ния и укрепления здоровья детей;</w:t>
      </w:r>
    </w:p>
    <w:p w:rsidR="00A51FFE" w:rsidRPr="000E45C3" w:rsidRDefault="00A51FFE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- безопасного пребывания ребёнка в школе.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rFonts w:eastAsia="FreeSans"/>
        </w:rPr>
      </w:pPr>
      <w:r w:rsidRPr="000E45C3">
        <w:rPr>
          <w:rFonts w:eastAsia="FreeSans"/>
        </w:rPr>
        <w:t>Учащиеся хотят, чтобы в школе: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- было интересно учиться;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- имелись комфортные психолого-педагогические и материальные условия для успешной учебной деятельности, общения, самореализации;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- была возможность получить качественное среднее образование;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 xml:space="preserve">- имелись условия для освоения современных информационных </w:t>
      </w:r>
      <w:r w:rsidR="00E544FA" w:rsidRPr="000E45C3">
        <w:rPr>
          <w:rFonts w:eastAsia="FreeSans"/>
        </w:rPr>
        <w:t>технологий;</w:t>
      </w:r>
    </w:p>
    <w:p w:rsidR="00E544FA" w:rsidRPr="000E45C3" w:rsidRDefault="00E544FA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- была возможность выбора.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rFonts w:eastAsia="FreeSans"/>
        </w:rPr>
      </w:pPr>
      <w:r w:rsidRPr="000E45C3">
        <w:rPr>
          <w:rFonts w:eastAsia="FreeSans"/>
        </w:rPr>
        <w:t>Педагоги ожидают: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- создания в школе комфортных психолого-педагогических и материальных условий для осуществления профессиональной деятельности;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- улучшение материально-технического обеспечения образовательного процесса;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- создание условий для творческой самореализации в профессиональной деятельности.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rFonts w:eastAsia="FreeSans"/>
        </w:rPr>
      </w:pPr>
      <w:r w:rsidRPr="000E45C3">
        <w:rPr>
          <w:rFonts w:eastAsia="FreeSans"/>
        </w:rPr>
        <w:t xml:space="preserve">Учитывая государственную стратегию развития среднего образования и систематизировав социальные ожидания по отношению к школе, нами были выявлены те </w:t>
      </w:r>
      <w:r w:rsidRPr="000E45C3">
        <w:rPr>
          <w:rFonts w:eastAsia="FreeSans"/>
        </w:rPr>
        <w:lastRenderedPageBreak/>
        <w:t xml:space="preserve">результаты, к достижению которых должна стремиться школа и которые определяют </w:t>
      </w:r>
      <w:r w:rsidRPr="000E45C3">
        <w:rPr>
          <w:rFonts w:eastAsia="FreeSans"/>
          <w:b/>
          <w:bCs/>
        </w:rPr>
        <w:t>стратегические направления её развития</w:t>
      </w:r>
      <w:r w:rsidRPr="000E45C3">
        <w:rPr>
          <w:rFonts w:eastAsia="FreeSans"/>
        </w:rPr>
        <w:t>.</w:t>
      </w: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rFonts w:eastAsia="FreeSans"/>
        </w:rPr>
      </w:pPr>
      <w:r w:rsidRPr="000E45C3">
        <w:rPr>
          <w:rFonts w:eastAsia="FreeSans"/>
        </w:rPr>
        <w:t>Таковыми являются: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proofErr w:type="gramStart"/>
      <w:r w:rsidRPr="000E45C3">
        <w:rPr>
          <w:rFonts w:eastAsia="FreeSans"/>
        </w:rPr>
        <w:t>- модернизация содержательной и технологической сторон образовательного процесса в школе;</w:t>
      </w:r>
      <w:proofErr w:type="gramEnd"/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proofErr w:type="gramStart"/>
      <w:r w:rsidRPr="000E45C3">
        <w:rPr>
          <w:rFonts w:eastAsia="FreeSans"/>
        </w:rPr>
        <w:t>- создание условий для реализации программы духовно-нравственного развития и воспитания обучающихся, обеспечивая их приобщение к ценностям семьи, своей этнической, конфессиональной, социальной группы,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культурно-историческому наследию своего народа и своей страны, на развитие его творческих способностей и формирование</w:t>
      </w:r>
      <w:proofErr w:type="gramEnd"/>
      <w:r w:rsidRPr="000E45C3">
        <w:rPr>
          <w:rFonts w:eastAsia="FreeSans"/>
        </w:rPr>
        <w:t xml:space="preserve"> основ его социально ответственного поведения в обществе и в семье;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 xml:space="preserve">- внедрение </w:t>
      </w:r>
      <w:proofErr w:type="spellStart"/>
      <w:r w:rsidRPr="000E45C3">
        <w:rPr>
          <w:rFonts w:eastAsia="FreeSans"/>
        </w:rPr>
        <w:t>здоровьесберегающих</w:t>
      </w:r>
      <w:proofErr w:type="spellEnd"/>
      <w:r w:rsidRPr="000E45C3">
        <w:rPr>
          <w:rFonts w:eastAsia="FreeSans"/>
        </w:rPr>
        <w:t xml:space="preserve"> технологий и обеспечение медико-социально-психолого-педагогического сопровождения учащихся.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rFonts w:eastAsia="FreeSans"/>
        </w:rPr>
      </w:pPr>
      <w:r w:rsidRPr="000E45C3">
        <w:rPr>
          <w:rFonts w:eastAsia="FreeSans"/>
        </w:rPr>
        <w:t>Процесс развития школы должен способствовать повышению конкурентоспособности школы, обретение ею своего собственного «лица», неповторимого и привлекательного для тех, к кому оно обращено. Необходимо создание условий для удовлетворения образовательных потребностей ребёнка, предоставление ребёнку возможности самоутверждения в наиболее значимых для него сферах жизнедеятельности, где в максимальной степени раскрываются его способности и возможности. Мы хотим, чтобы наши выпускники были качественно подготовлены для будущей работы в условиях информационного общества, рыночных отношений, умели общаться, сотрудничать.</w:t>
      </w: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E45C3">
        <w:rPr>
          <w:b/>
          <w:bCs/>
        </w:rPr>
        <w:t>Миссия школы – подготовить детей к жизни, для этого необходимо создать условия для полноценного обучения, наряду с этим укреплять уверенность в себе, учить жить радостной полнокровной жизнью.</w:t>
      </w: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</w:pP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E45C3">
        <w:rPr>
          <w:b/>
          <w:bCs/>
        </w:rPr>
        <w:t>Ценности, на которых уже сегодня основана и будет основываться в дальнейшем деятельность школы:</w:t>
      </w: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EE2A6B" w:rsidRPr="000E45C3" w:rsidRDefault="00EE2A6B" w:rsidP="00FF737D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 xml:space="preserve">- осознание идей </w:t>
      </w:r>
      <w:proofErr w:type="spellStart"/>
      <w:r w:rsidRPr="000E45C3">
        <w:rPr>
          <w:rFonts w:eastAsia="FreeSans"/>
        </w:rPr>
        <w:t>гуманизации</w:t>
      </w:r>
      <w:proofErr w:type="spellEnd"/>
      <w:r w:rsidRPr="000E45C3">
        <w:rPr>
          <w:rFonts w:eastAsia="FreeSans"/>
        </w:rPr>
        <w:t xml:space="preserve"> и </w:t>
      </w:r>
      <w:proofErr w:type="spellStart"/>
      <w:r w:rsidRPr="000E45C3">
        <w:rPr>
          <w:rFonts w:eastAsia="FreeSans"/>
        </w:rPr>
        <w:t>гуманитаризации</w:t>
      </w:r>
      <w:proofErr w:type="spellEnd"/>
      <w:r w:rsidRPr="000E45C3">
        <w:rPr>
          <w:rFonts w:eastAsia="FreeSans"/>
        </w:rPr>
        <w:t xml:space="preserve"> образования, понимаемых как процесс изменения типа образования;</w:t>
      </w:r>
    </w:p>
    <w:p w:rsidR="00EE2A6B" w:rsidRPr="000E45C3" w:rsidRDefault="00EE2A6B" w:rsidP="00FF737D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- доверие и уважение друг к другу обучающихся, педагогов, родителей;</w:t>
      </w:r>
    </w:p>
    <w:p w:rsidR="00EE2A6B" w:rsidRPr="000E45C3" w:rsidRDefault="00EE2A6B" w:rsidP="00FF737D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- стремление к высокой психологической комфортности для всех субъектов</w:t>
      </w:r>
    </w:p>
    <w:p w:rsidR="00EE2A6B" w:rsidRPr="000E45C3" w:rsidRDefault="00EE2A6B" w:rsidP="00FF737D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педагогического процесса;</w:t>
      </w:r>
    </w:p>
    <w:p w:rsidR="00EE2A6B" w:rsidRPr="000E45C3" w:rsidRDefault="00EE2A6B" w:rsidP="00FF737D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- стремление к высокому уровню самоорганизации детского коллектива и коллектива учителей;</w:t>
      </w:r>
    </w:p>
    <w:p w:rsidR="00EE2A6B" w:rsidRPr="000E45C3" w:rsidRDefault="00EE2A6B" w:rsidP="00FF737D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- атмосфера свободы творчества, способствующая творческому развитию учеников и учителей;</w:t>
      </w:r>
    </w:p>
    <w:p w:rsidR="00EE2A6B" w:rsidRPr="000E45C3" w:rsidRDefault="00EE2A6B" w:rsidP="00FF737D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- безусловное обеспечение высокого стандарта образования для всех выпускников школы;</w:t>
      </w:r>
    </w:p>
    <w:p w:rsidR="00EE2A6B" w:rsidRPr="000E45C3" w:rsidRDefault="00EE2A6B" w:rsidP="00FF737D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 xml:space="preserve">- стремление к обеспечению социальной и </w:t>
      </w:r>
      <w:proofErr w:type="spellStart"/>
      <w:r w:rsidRPr="000E45C3">
        <w:rPr>
          <w:rFonts w:eastAsia="FreeSans"/>
        </w:rPr>
        <w:t>допрофессиональной</w:t>
      </w:r>
      <w:proofErr w:type="spellEnd"/>
      <w:r w:rsidRPr="000E45C3">
        <w:rPr>
          <w:rFonts w:eastAsia="FreeSans"/>
        </w:rPr>
        <w:t xml:space="preserve"> адаптации</w:t>
      </w:r>
    </w:p>
    <w:p w:rsidR="00EE2A6B" w:rsidRPr="000E45C3" w:rsidRDefault="00EE2A6B" w:rsidP="00FF737D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выпускника.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rFonts w:eastAsia="FreeSans"/>
        </w:rPr>
      </w:pPr>
      <w:r w:rsidRPr="000E45C3">
        <w:rPr>
          <w:rFonts w:eastAsia="FreeSans"/>
        </w:rPr>
        <w:t xml:space="preserve">Выстраивая </w:t>
      </w:r>
      <w:r w:rsidR="00FF737D" w:rsidRPr="000E45C3">
        <w:rPr>
          <w:rFonts w:eastAsia="FreeSans"/>
          <w:b/>
          <w:bCs/>
        </w:rPr>
        <w:t xml:space="preserve">предполагаемый </w:t>
      </w:r>
      <w:r w:rsidRPr="000E45C3">
        <w:rPr>
          <w:rFonts w:eastAsia="FreeSans"/>
          <w:b/>
          <w:bCs/>
        </w:rPr>
        <w:t xml:space="preserve"> образ выпускника</w:t>
      </w:r>
      <w:r w:rsidRPr="000E45C3">
        <w:rPr>
          <w:rFonts w:eastAsia="FreeSans"/>
        </w:rPr>
        <w:t xml:space="preserve"> школы, мы исходим из того, что он представляет собой динамическую систему, которая постоянно изменяется, самосовершенствуется, наполняясь новым содержанием. А значит, образ выпускника – это не конечный результат, не итог в развитии личности, а тот базовый уровень, развитию и становлению которого должна максимально способствовать школа.</w:t>
      </w: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rFonts w:eastAsia="FreeSans"/>
          <w:b/>
          <w:bCs/>
        </w:rPr>
      </w:pP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rFonts w:eastAsia="FreeSans"/>
        </w:rPr>
      </w:pPr>
      <w:r w:rsidRPr="000E45C3">
        <w:rPr>
          <w:rFonts w:eastAsia="FreeSans"/>
          <w:b/>
          <w:bCs/>
        </w:rPr>
        <w:t>Задача педагогов школы</w:t>
      </w:r>
      <w:r w:rsidRPr="000E45C3">
        <w:rPr>
          <w:rFonts w:eastAsia="FreeSans"/>
        </w:rPr>
        <w:t xml:space="preserve"> – воспитать </w:t>
      </w:r>
      <w:r w:rsidRPr="000E45C3">
        <w:rPr>
          <w:b/>
          <w:bCs/>
        </w:rPr>
        <w:t>выпускника</w:t>
      </w:r>
      <w:r w:rsidRPr="000E45C3">
        <w:rPr>
          <w:rFonts w:eastAsia="FreeSans"/>
        </w:rPr>
        <w:t>, обладающего следующими качествами:</w:t>
      </w: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rFonts w:eastAsia="FreeSans"/>
        </w:rPr>
      </w:pP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 xml:space="preserve">- готовность к жизни в современном мире, ориентация в его проблемах, ценностях, нравственных нормах, понимание особенностей жизни, ориентация в возможностях этой </w:t>
      </w:r>
      <w:r w:rsidRPr="000E45C3">
        <w:rPr>
          <w:rFonts w:eastAsia="FreeSans"/>
        </w:rPr>
        <w:lastRenderedPageBreak/>
        <w:t xml:space="preserve">жизни для развития своих духовных запросов, ориентация в научном понимании мира, умение ставить </w:t>
      </w:r>
      <w:proofErr w:type="gramStart"/>
      <w:r w:rsidRPr="000E45C3">
        <w:rPr>
          <w:rFonts w:eastAsia="FreeSans"/>
        </w:rPr>
        <w:t>реалистические жизненные цели</w:t>
      </w:r>
      <w:proofErr w:type="gramEnd"/>
      <w:r w:rsidRPr="000E45C3">
        <w:rPr>
          <w:rFonts w:eastAsia="FreeSans"/>
        </w:rPr>
        <w:t xml:space="preserve"> и быть способным их достигать;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- наличие продуманной и практически реализуемой жизненной стратегии по сохранению и развитию своего физического, психического и нравственного здоровья;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- способность к творческому созиданию своей личной жизни, ее осмысленной организации на основе национальных и общечеловеческих ценностей, любви к своей Родине и уважения традиций иных национальных культур;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- коммуникативная культура, владение навыками делового общения, построения межличностных отношений, способствующих самореализации, достижению успеха в общественной и личной жизни;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- высокая познавательная мотивация, готовность выпускника школы к достижению высокого уровня образованности на основе осознанного выбора программ профессионального образования;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proofErr w:type="gramStart"/>
      <w:r w:rsidRPr="000E45C3">
        <w:rPr>
          <w:rFonts w:eastAsia="FreeSans"/>
        </w:rPr>
        <w:t>- совмещение рационалистического и эмоционально-ценностного подходов к жизни, умение здраво и логично мыслить, принимать обдуманные решения;</w:t>
      </w:r>
      <w:proofErr w:type="gramEnd"/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- способность к выбору профессии, ориентации в политической жизни общества, выбору социально ценных форм досуговой деятельности, к самостоятельному решению семейно-бытовых проблем, защите своих прав и осознанию своих обязанностей;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- адекватная самооценка (внутренняя гармония и самоконтроль);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- стремление к продуктивной жизни (максимальной реализации своего индивидуально-личностного потенциала).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</w:p>
    <w:p w:rsidR="00EE2A6B" w:rsidRPr="000E45C3" w:rsidRDefault="00EE2A6B" w:rsidP="00DA54A0">
      <w:pPr>
        <w:autoSpaceDE w:val="0"/>
        <w:autoSpaceDN w:val="0"/>
        <w:adjustRightInd w:val="0"/>
        <w:jc w:val="center"/>
        <w:rPr>
          <w:b/>
          <w:bCs/>
        </w:rPr>
      </w:pPr>
      <w:r w:rsidRPr="000E45C3">
        <w:rPr>
          <w:b/>
          <w:bCs/>
        </w:rPr>
        <w:t>РАЗДЕЛ V.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</w:pPr>
    </w:p>
    <w:p w:rsidR="00EE2A6B" w:rsidRPr="000E45C3" w:rsidRDefault="00EE2A6B" w:rsidP="00DA54A0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0E45C3">
        <w:rPr>
          <w:b/>
          <w:bCs/>
          <w:i/>
          <w:iCs/>
        </w:rPr>
        <w:t>Стратегия и тактика перевода школы в желаемое состояние.</w:t>
      </w:r>
    </w:p>
    <w:p w:rsidR="00EE2A6B" w:rsidRPr="000E45C3" w:rsidRDefault="00EE2A6B" w:rsidP="00DA54A0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rFonts w:eastAsia="FreeSans"/>
        </w:rPr>
      </w:pPr>
      <w:r w:rsidRPr="000E45C3">
        <w:rPr>
          <w:i/>
          <w:iCs/>
        </w:rPr>
        <w:t xml:space="preserve"> </w:t>
      </w:r>
      <w:r w:rsidRPr="000E45C3">
        <w:rPr>
          <w:rFonts w:eastAsia="FreeSans"/>
        </w:rPr>
        <w:t>Исходя из поставленной цели, выдвигаются следующие группы задач, связанные с дальнейшим развитием школы.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</w:pP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b/>
          <w:bCs/>
          <w:u w:val="single"/>
        </w:rPr>
      </w:pPr>
      <w:r w:rsidRPr="000E45C3">
        <w:rPr>
          <w:b/>
          <w:bCs/>
          <w:u w:val="single"/>
        </w:rPr>
        <w:t>Переход на новые образовательные стандарты</w:t>
      </w: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</w:pP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1. Постепенное внедрение новых стандартов общего образования.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2. Создание условий для образования творческой, свободной, социально и профессионально компетентной личности, адаптивной и адекватной на индивидуальном, личном и социальном уровнях, способной жить в гармонии с собой и позитивно относиться к окружающему миру.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 xml:space="preserve">3.Создание </w:t>
      </w:r>
      <w:proofErr w:type="spellStart"/>
      <w:r w:rsidRPr="000E45C3">
        <w:rPr>
          <w:rFonts w:eastAsia="FreeSans"/>
        </w:rPr>
        <w:t>воспитательно</w:t>
      </w:r>
      <w:proofErr w:type="spellEnd"/>
      <w:r w:rsidRPr="000E45C3">
        <w:rPr>
          <w:rFonts w:eastAsia="FreeSans"/>
        </w:rPr>
        <w:t>-образовательной среды, способствующей формированию у школьников гражданской ответственности, духовности, культуры, инициативности, самостоятельности, толерантности, способности к успешной социализации в обществе.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b/>
          <w:bCs/>
          <w:u w:val="single"/>
        </w:rPr>
      </w:pPr>
      <w:r w:rsidRPr="000E45C3">
        <w:rPr>
          <w:b/>
          <w:bCs/>
          <w:u w:val="single"/>
        </w:rPr>
        <w:t>Совершенствование учительского корпуса</w:t>
      </w: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b/>
          <w:bCs/>
          <w:u w:val="single"/>
        </w:rPr>
      </w:pP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1. Создать условия для творческой работы и для роста профессионального мастерства учителей через курсовую и межкурсовую переподготовку.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2.Создать постоянно действующую систему информации коллектива школы о современных педагогических достижениях, передовом педагогическом опыте и об опыте создания и использования новых педагогических технологий.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3. Создать эффективную, постоянно действующую систему непрерывного образования учителей.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4. Разработать индивидуальные карты профессионального роста педагогов, с целью повышения возможностей профессионального развития.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5. Совершенствовать систему поощрения творчески активно работающих сотрудников.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 xml:space="preserve">6.Создать комфортные </w:t>
      </w:r>
      <w:proofErr w:type="spellStart"/>
      <w:r w:rsidRPr="000E45C3">
        <w:rPr>
          <w:rFonts w:eastAsia="FreeSans"/>
        </w:rPr>
        <w:t>здоровьесберегающие</w:t>
      </w:r>
      <w:proofErr w:type="spellEnd"/>
      <w:r w:rsidRPr="000E45C3">
        <w:rPr>
          <w:rFonts w:eastAsia="FreeSans"/>
        </w:rPr>
        <w:t xml:space="preserve"> условия для повышения профессионального мастерства, через обеспечение оптимальной нагрузки, совершенствование методической работы.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lastRenderedPageBreak/>
        <w:t xml:space="preserve">7. Принять педагогическим коллективом категории здоровья как </w:t>
      </w:r>
      <w:proofErr w:type="gramStart"/>
      <w:r w:rsidRPr="000E45C3">
        <w:rPr>
          <w:rFonts w:eastAsia="FreeSans"/>
        </w:rPr>
        <w:t>профессиональный</w:t>
      </w:r>
      <w:proofErr w:type="gramEnd"/>
      <w:r w:rsidRPr="000E45C3">
        <w:rPr>
          <w:rFonts w:eastAsia="FreeSans"/>
        </w:rPr>
        <w:t xml:space="preserve"> и личностной ценности. Повышение информированности и технологической грамотности учителя в вопросах </w:t>
      </w:r>
      <w:proofErr w:type="spellStart"/>
      <w:r w:rsidRPr="000E45C3">
        <w:rPr>
          <w:rFonts w:eastAsia="FreeSans"/>
        </w:rPr>
        <w:t>здоровьесбережения</w:t>
      </w:r>
      <w:proofErr w:type="spellEnd"/>
      <w:r w:rsidRPr="000E45C3">
        <w:rPr>
          <w:rFonts w:eastAsia="FreeSans"/>
        </w:rPr>
        <w:t>.</w:t>
      </w:r>
    </w:p>
    <w:p w:rsidR="00FF737D" w:rsidRPr="000E45C3" w:rsidRDefault="00FF737D" w:rsidP="00FF737D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8. Систематизировать работу методической службы, знакомя учителей новейшей литературой, методическими пособиями, разработками, технологиями.</w:t>
      </w:r>
    </w:p>
    <w:p w:rsidR="00FF737D" w:rsidRPr="000E45C3" w:rsidRDefault="00FF737D" w:rsidP="00DA54A0">
      <w:pPr>
        <w:autoSpaceDE w:val="0"/>
        <w:autoSpaceDN w:val="0"/>
        <w:adjustRightInd w:val="0"/>
        <w:jc w:val="both"/>
        <w:rPr>
          <w:rFonts w:eastAsia="FreeSans"/>
        </w:rPr>
      </w:pP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b/>
          <w:bCs/>
          <w:u w:val="single"/>
        </w:rPr>
      </w:pPr>
      <w:r w:rsidRPr="000E45C3">
        <w:rPr>
          <w:b/>
          <w:bCs/>
          <w:u w:val="single"/>
        </w:rPr>
        <w:t>Изменение школьной инфраструктуры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1. Совершенствовать качество системы образования, оснащая кабинеты наглядными, раздаточными, дидактическими материалами, пособиями и другими интерактивными средствами;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2. Систематизировать работу над творческим развитием личности, уровнем воспитанности и здоровьем учащихся, обеспечивая индивидуальными программами развития;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 xml:space="preserve">3. </w:t>
      </w:r>
      <w:r w:rsidR="00FF737D" w:rsidRPr="000E45C3">
        <w:rPr>
          <w:rFonts w:eastAsia="FreeSans"/>
        </w:rPr>
        <w:t>Укрепить материально-техническую базу школы, обеспечивающую безопасность участников образовательного процесса.</w:t>
      </w:r>
    </w:p>
    <w:p w:rsidR="00FF737D" w:rsidRPr="000E45C3" w:rsidRDefault="00FF737D" w:rsidP="00DA54A0">
      <w:pPr>
        <w:autoSpaceDE w:val="0"/>
        <w:autoSpaceDN w:val="0"/>
        <w:adjustRightInd w:val="0"/>
        <w:jc w:val="both"/>
        <w:rPr>
          <w:rFonts w:eastAsia="FreeSans"/>
        </w:rPr>
      </w:pP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  <w:b/>
          <w:bCs/>
          <w:u w:val="single"/>
        </w:rPr>
      </w:pPr>
      <w:r w:rsidRPr="000E45C3">
        <w:rPr>
          <w:rFonts w:eastAsia="FreeSans"/>
        </w:rPr>
        <w:t xml:space="preserve"> </w:t>
      </w:r>
      <w:r w:rsidRPr="000E45C3">
        <w:rPr>
          <w:rFonts w:eastAsia="FreeSans"/>
        </w:rPr>
        <w:tab/>
      </w:r>
      <w:r w:rsidRPr="000E45C3">
        <w:rPr>
          <w:rFonts w:eastAsia="FreeSans"/>
          <w:b/>
          <w:bCs/>
          <w:u w:val="single"/>
        </w:rPr>
        <w:t>Укрепление физического, психологического и духовного здоровья учащихся.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  <w:b/>
          <w:bCs/>
          <w:u w:val="single"/>
        </w:rPr>
      </w:pP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1. Поддержка вариативных дополнительных образовательных и досуговых программ, способствующих здоровому образу жизни.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2. Повышение квалификации педагогических кадров школы по организации работы, связанной с оздоровлением учащихся.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3. Создание в школе социально-гигиенических, социально-психологических условий для сохранения и укрепления здоровья учащихся, совершенствование системы питания учащихся.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4. Координирование действий школы и семьи в организации различных форм работы по пропаганде здорового образа жизни, формированию стереотипов поведения, способствующих сохранению и укреплению здоровья.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</w:pP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b/>
          <w:bCs/>
          <w:u w:val="single"/>
        </w:rPr>
      </w:pPr>
      <w:r w:rsidRPr="000E45C3">
        <w:rPr>
          <w:b/>
          <w:bCs/>
          <w:u w:val="single"/>
        </w:rPr>
        <w:t>Формирование духовно- нравственной личности.</w:t>
      </w: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b/>
          <w:bCs/>
          <w:u w:val="single"/>
        </w:rPr>
      </w:pP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1. Создание в школе пространства духовно- нравственного развития и воспитания школьников, т.е. организация урочной, внеурочной и внешкольной деятельности обучающихся.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 xml:space="preserve">2. </w:t>
      </w:r>
      <w:proofErr w:type="gramStart"/>
      <w:r w:rsidRPr="000E45C3">
        <w:rPr>
          <w:rFonts w:eastAsia="FreeSans"/>
        </w:rPr>
        <w:t>Оказание социально-педагогической поддержки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  <w:proofErr w:type="gramEnd"/>
    </w:p>
    <w:p w:rsidR="00EE2A6B" w:rsidRPr="000E45C3" w:rsidRDefault="00EE2A6B" w:rsidP="00DA54A0">
      <w:pPr>
        <w:autoSpaceDE w:val="0"/>
        <w:autoSpaceDN w:val="0"/>
        <w:adjustRightInd w:val="0"/>
        <w:jc w:val="both"/>
      </w:pP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b/>
          <w:bCs/>
          <w:u w:val="single"/>
        </w:rPr>
      </w:pPr>
      <w:r w:rsidRPr="000E45C3">
        <w:rPr>
          <w:b/>
          <w:bCs/>
          <w:u w:val="single"/>
        </w:rPr>
        <w:t>Развитие системы поддержки талантливых детей.</w:t>
      </w: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b/>
          <w:bCs/>
          <w:u w:val="single"/>
        </w:rPr>
      </w:pP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1. Создание творческой среды для выявления особо одаренных ребят в школе.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2. Развитие системы поддержки сформировавшихся талантливых детей.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3. Создать условия для установления прочных связей между системой основного и дополнительного образования, разработать новые образовательные и учебные программы, с учетом новых образовательных стандартов.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</w:pP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b/>
          <w:bCs/>
          <w:u w:val="single"/>
        </w:rPr>
      </w:pPr>
      <w:r w:rsidRPr="000E45C3">
        <w:rPr>
          <w:b/>
          <w:bCs/>
          <w:u w:val="single"/>
        </w:rPr>
        <w:t>Расширение самостоятельности школ</w:t>
      </w:r>
    </w:p>
    <w:p w:rsidR="00036CE4" w:rsidRPr="000E45C3" w:rsidRDefault="00036CE4" w:rsidP="00DA54A0">
      <w:pPr>
        <w:autoSpaceDE w:val="0"/>
        <w:autoSpaceDN w:val="0"/>
        <w:adjustRightInd w:val="0"/>
        <w:ind w:firstLine="708"/>
        <w:jc w:val="both"/>
        <w:rPr>
          <w:b/>
          <w:bCs/>
          <w:u w:val="single"/>
        </w:rPr>
      </w:pP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</w:rPr>
      </w:pPr>
      <w:r w:rsidRPr="000E45C3">
        <w:rPr>
          <w:rFonts w:eastAsia="FreeSans"/>
        </w:rPr>
        <w:t>1.Разработать систему платных услуг для улучшения реализации ценностей и целей развития школы.</w:t>
      </w:r>
    </w:p>
    <w:p w:rsidR="00963060" w:rsidRPr="000E45C3" w:rsidRDefault="00963060" w:rsidP="00DA54A0">
      <w:pPr>
        <w:autoSpaceDE w:val="0"/>
        <w:autoSpaceDN w:val="0"/>
        <w:adjustRightInd w:val="0"/>
        <w:jc w:val="both"/>
        <w:rPr>
          <w:rFonts w:eastAsia="FreeSans"/>
        </w:rPr>
      </w:pPr>
    </w:p>
    <w:p w:rsidR="00963060" w:rsidRPr="000E45C3" w:rsidRDefault="00963060" w:rsidP="00DA54A0">
      <w:pPr>
        <w:autoSpaceDE w:val="0"/>
        <w:autoSpaceDN w:val="0"/>
        <w:adjustRightInd w:val="0"/>
        <w:jc w:val="both"/>
        <w:rPr>
          <w:rFonts w:eastAsia="FreeSans"/>
        </w:rPr>
      </w:pPr>
    </w:p>
    <w:p w:rsidR="00963060" w:rsidRPr="000E45C3" w:rsidRDefault="00963060" w:rsidP="00DA54A0">
      <w:pPr>
        <w:autoSpaceDE w:val="0"/>
        <w:autoSpaceDN w:val="0"/>
        <w:adjustRightInd w:val="0"/>
        <w:jc w:val="both"/>
        <w:rPr>
          <w:rFonts w:eastAsia="FreeSans"/>
        </w:rPr>
      </w:pPr>
    </w:p>
    <w:p w:rsidR="00963060" w:rsidRPr="000E45C3" w:rsidRDefault="00963060" w:rsidP="00DA54A0">
      <w:pPr>
        <w:autoSpaceDE w:val="0"/>
        <w:autoSpaceDN w:val="0"/>
        <w:adjustRightInd w:val="0"/>
        <w:jc w:val="both"/>
        <w:rPr>
          <w:rFonts w:eastAsia="FreeSans"/>
        </w:rPr>
      </w:pPr>
    </w:p>
    <w:p w:rsidR="00EE2A6B" w:rsidRPr="000E45C3" w:rsidRDefault="00EE2A6B" w:rsidP="00DA54A0">
      <w:pPr>
        <w:autoSpaceDE w:val="0"/>
        <w:autoSpaceDN w:val="0"/>
        <w:adjustRightInd w:val="0"/>
        <w:rPr>
          <w:i/>
          <w:iCs/>
        </w:rPr>
      </w:pPr>
    </w:p>
    <w:p w:rsidR="00EE2A6B" w:rsidRPr="000E45C3" w:rsidRDefault="00EE2A6B" w:rsidP="00DA54A0">
      <w:pPr>
        <w:autoSpaceDE w:val="0"/>
        <w:autoSpaceDN w:val="0"/>
        <w:adjustRightInd w:val="0"/>
        <w:ind w:firstLine="708"/>
        <w:rPr>
          <w:b/>
          <w:bCs/>
          <w:i/>
          <w:iCs/>
        </w:rPr>
      </w:pPr>
      <w:r w:rsidRPr="000E45C3">
        <w:rPr>
          <w:b/>
          <w:bCs/>
          <w:i/>
          <w:iCs/>
        </w:rPr>
        <w:t>План действий по реализации Программы.</w:t>
      </w:r>
    </w:p>
    <w:p w:rsidR="00EE2A6B" w:rsidRPr="000E45C3" w:rsidRDefault="00EE2A6B" w:rsidP="00DA54A0">
      <w:pPr>
        <w:autoSpaceDE w:val="0"/>
        <w:autoSpaceDN w:val="0"/>
        <w:adjustRightInd w:val="0"/>
        <w:ind w:firstLine="708"/>
        <w:rPr>
          <w:b/>
          <w:bCs/>
          <w:i/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2733"/>
        <w:gridCol w:w="1244"/>
        <w:gridCol w:w="109"/>
        <w:gridCol w:w="1587"/>
        <w:gridCol w:w="3060"/>
      </w:tblGrid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45C3">
              <w:rPr>
                <w:b/>
                <w:bCs/>
              </w:rPr>
              <w:t xml:space="preserve">№ </w:t>
            </w:r>
            <w:proofErr w:type="gramStart"/>
            <w:r w:rsidRPr="000E45C3">
              <w:rPr>
                <w:b/>
                <w:bCs/>
              </w:rPr>
              <w:t>п</w:t>
            </w:r>
            <w:proofErr w:type="gramEnd"/>
            <w:r w:rsidRPr="000E45C3">
              <w:rPr>
                <w:b/>
                <w:bCs/>
              </w:rPr>
              <w:t>/п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  <w:rPr>
                <w:rFonts w:eastAsia="FreeSans"/>
                <w:b/>
                <w:bCs/>
              </w:rPr>
            </w:pP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45C3">
              <w:rPr>
                <w:b/>
                <w:bCs/>
              </w:rPr>
              <w:t>Мероприятия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  <w:rPr>
                <w:rFonts w:eastAsia="FreeSans"/>
                <w:b/>
                <w:bCs/>
              </w:rPr>
            </w:pPr>
          </w:p>
        </w:tc>
        <w:tc>
          <w:tcPr>
            <w:tcW w:w="1353" w:type="dxa"/>
            <w:gridSpan w:val="2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45C3">
              <w:rPr>
                <w:b/>
                <w:bCs/>
              </w:rPr>
              <w:t>Сроки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  <w:rPr>
                <w:rFonts w:eastAsia="FreeSans"/>
                <w:b/>
                <w:bCs/>
              </w:rPr>
            </w:pPr>
          </w:p>
        </w:tc>
        <w:tc>
          <w:tcPr>
            <w:tcW w:w="158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45C3">
              <w:rPr>
                <w:b/>
                <w:bCs/>
              </w:rPr>
              <w:t>Исполнители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  <w:rPr>
                <w:rFonts w:eastAsia="FreeSans"/>
                <w:b/>
                <w:bCs/>
              </w:rPr>
            </w:pPr>
          </w:p>
        </w:tc>
        <w:tc>
          <w:tcPr>
            <w:tcW w:w="3060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45C3">
              <w:rPr>
                <w:b/>
                <w:bCs/>
              </w:rPr>
              <w:t>Ожидаемые результаты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  <w:rPr>
                <w:rFonts w:eastAsia="FreeSans"/>
                <w:b/>
                <w:bCs/>
              </w:rPr>
            </w:pPr>
          </w:p>
        </w:tc>
      </w:tr>
      <w:tr w:rsidR="00EE2A6B" w:rsidRPr="000E45C3" w:rsidTr="001223E2">
        <w:tc>
          <w:tcPr>
            <w:tcW w:w="9648" w:type="dxa"/>
            <w:gridSpan w:val="6"/>
            <w:shd w:val="clear" w:color="auto" w:fill="auto"/>
          </w:tcPr>
          <w:p w:rsidR="00EE2A6B" w:rsidRPr="000E45C3" w:rsidRDefault="00EE2A6B" w:rsidP="001223E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45C3">
              <w:rPr>
                <w:b/>
                <w:bCs/>
              </w:rPr>
              <w:t>Переход на новые образовательные стандарты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  <w:rPr>
                <w:rFonts w:eastAsia="FreeSans"/>
                <w:b/>
                <w:bCs/>
              </w:rPr>
            </w:pPr>
          </w:p>
        </w:tc>
      </w:tr>
      <w:tr w:rsidR="00EE2A6B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  <w:b/>
                <w:bCs/>
              </w:rPr>
            </w:pPr>
            <w:r w:rsidRPr="000E45C3">
              <w:rPr>
                <w:rFonts w:eastAsia="FreeSans"/>
                <w:b/>
                <w:bCs/>
              </w:rPr>
              <w:t>ННШ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  <w:b/>
                <w:bCs/>
              </w:rPr>
            </w:pPr>
          </w:p>
        </w:tc>
        <w:tc>
          <w:tcPr>
            <w:tcW w:w="8733" w:type="dxa"/>
            <w:gridSpan w:val="5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  <w:rPr>
                <w:rFonts w:eastAsia="FreeSans"/>
                <w:b/>
                <w:bCs/>
              </w:rPr>
            </w:pPr>
            <w:r w:rsidRPr="000E45C3">
              <w:rPr>
                <w:b/>
                <w:bCs/>
              </w:rPr>
              <w:t>«Обновление содержания образования с целью раскрытия способностей учащихся, подготовки к жизни в высокотехнологичном конкурентном мире. Разработка нового поколения образовательных стандартов»</w:t>
            </w: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1.1.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Разработка Программы развития школы на основе инициативы «Наша новая школа»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244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  <w:p w:rsidR="00EE2A6B" w:rsidRPr="000E45C3" w:rsidRDefault="00EE2A6B" w:rsidP="00963060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201</w:t>
            </w:r>
            <w:r w:rsidR="00963060" w:rsidRPr="000E45C3">
              <w:rPr>
                <w:rFonts w:eastAsia="FreeSans"/>
              </w:rPr>
              <w:t>2</w:t>
            </w:r>
            <w:r w:rsidRPr="000E45C3">
              <w:rPr>
                <w:rFonts w:eastAsia="FreeSans"/>
              </w:rPr>
              <w:t xml:space="preserve"> г</w:t>
            </w:r>
          </w:p>
        </w:tc>
        <w:tc>
          <w:tcPr>
            <w:tcW w:w="1696" w:type="dxa"/>
            <w:gridSpan w:val="2"/>
            <w:shd w:val="clear" w:color="auto" w:fill="auto"/>
          </w:tcPr>
          <w:p w:rsidR="00EE2A6B" w:rsidRPr="000E45C3" w:rsidRDefault="006C5B13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Д</w:t>
            </w:r>
            <w:r w:rsidR="00EE2A6B" w:rsidRPr="000E45C3">
              <w:rPr>
                <w:rFonts w:eastAsia="FreeSans"/>
              </w:rPr>
              <w:t>иректор</w:t>
            </w:r>
            <w:r w:rsidRPr="000E45C3">
              <w:rPr>
                <w:rFonts w:eastAsia="FreeSans"/>
              </w:rPr>
              <w:t>, инициативная группа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Определение согласованной стратегии развития школы с учетом НОИ "Наша новая школа" и специфических условий МБОУ «СОШ № 11 с. Волочаевка»</w:t>
            </w: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1.2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Создание на сайте школы раздела «Новая школа»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244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октябрь 201</w:t>
            </w:r>
            <w:r w:rsidR="00963060" w:rsidRPr="000E45C3">
              <w:rPr>
                <w:rFonts w:eastAsia="FreeSans"/>
              </w:rPr>
              <w:t>2</w:t>
            </w:r>
            <w:r w:rsidRPr="000E45C3">
              <w:rPr>
                <w:rFonts w:eastAsia="FreeSans"/>
              </w:rPr>
              <w:t xml:space="preserve"> г.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696" w:type="dxa"/>
            <w:gridSpan w:val="2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директор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Обеспечение прозрачности работы школы на основе национальной образовательной инициативы «Наша новая школа»</w:t>
            </w: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1.3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Введение ФГОС начального общего образования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244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с 1 сентября 2011 г.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696" w:type="dxa"/>
            <w:gridSpan w:val="2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директор школы,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заместители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директора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Выполнение задач муниципального заказа образовательных услуг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1.4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Своевременная подготовка финансового обоснования и заявки на дополнительные расходы на введение ФГОС в 1-4 классах для включения в бюджет района и школы</w:t>
            </w:r>
          </w:p>
        </w:tc>
        <w:tc>
          <w:tcPr>
            <w:tcW w:w="1244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ежегодно в августе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696" w:type="dxa"/>
            <w:gridSpan w:val="2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директор школы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Обеспечение финансирования на введение ФГОС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1.5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Изучение федеральных государственных образовательных стандартов (Далее ФГОС) общего образования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244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201</w:t>
            </w:r>
            <w:r w:rsidR="00963060" w:rsidRPr="000E45C3">
              <w:rPr>
                <w:rFonts w:eastAsia="FreeSans"/>
              </w:rPr>
              <w:t>2</w:t>
            </w:r>
            <w:r w:rsidRPr="000E45C3">
              <w:rPr>
                <w:rFonts w:eastAsia="FreeSans"/>
              </w:rPr>
              <w:t xml:space="preserve"> – 201</w:t>
            </w:r>
            <w:r w:rsidR="00963060" w:rsidRPr="000E45C3">
              <w:rPr>
                <w:rFonts w:eastAsia="FreeSans"/>
              </w:rPr>
              <w:t>3</w:t>
            </w:r>
            <w:r w:rsidRPr="000E45C3">
              <w:rPr>
                <w:rFonts w:eastAsia="FreeSans"/>
              </w:rPr>
              <w:t>гг.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696" w:type="dxa"/>
            <w:gridSpan w:val="2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директор, зам. директора по УВР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Овладение педагогическими работниками школы содержаний и особенностей новых ФГОС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1.6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 xml:space="preserve">Введение ФГОС НОО (разработка основной образовательной программы НОО по элементам) </w:t>
            </w:r>
          </w:p>
          <w:p w:rsidR="00EE2A6B" w:rsidRPr="000E45C3" w:rsidRDefault="00EE2A6B" w:rsidP="00963060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244" w:type="dxa"/>
            <w:shd w:val="clear" w:color="auto" w:fill="auto"/>
          </w:tcPr>
          <w:p w:rsidR="00EE2A6B" w:rsidRPr="000E45C3" w:rsidRDefault="00EE2A6B" w:rsidP="00963060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2011-201</w:t>
            </w:r>
            <w:r w:rsidR="00963060" w:rsidRPr="000E45C3">
              <w:rPr>
                <w:rFonts w:eastAsia="FreeSans"/>
              </w:rPr>
              <w:t>4</w:t>
            </w:r>
            <w:r w:rsidRPr="000E45C3">
              <w:rPr>
                <w:rFonts w:eastAsia="FreeSans"/>
              </w:rPr>
              <w:t>гг</w:t>
            </w:r>
          </w:p>
          <w:p w:rsidR="00963060" w:rsidRPr="000E45C3" w:rsidRDefault="00963060" w:rsidP="00963060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  <w:p w:rsidR="00963060" w:rsidRPr="000E45C3" w:rsidRDefault="00963060" w:rsidP="00963060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  <w:p w:rsidR="00963060" w:rsidRPr="000E45C3" w:rsidRDefault="00963060" w:rsidP="00963060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  <w:p w:rsidR="00963060" w:rsidRPr="000E45C3" w:rsidRDefault="00963060" w:rsidP="00963060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696" w:type="dxa"/>
            <w:gridSpan w:val="2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директор, заместители директора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 xml:space="preserve">Качественное обновление содержания общего образования; рост качества знаний учащихся, подтвержденных независимой оценкой качества образования. Рост численности </w:t>
            </w:r>
            <w:proofErr w:type="gramStart"/>
            <w:r w:rsidRPr="000E45C3">
              <w:rPr>
                <w:rFonts w:eastAsia="FreeSans"/>
              </w:rPr>
              <w:t>обучающихся</w:t>
            </w:r>
            <w:proofErr w:type="gramEnd"/>
            <w:r w:rsidRPr="000E45C3">
              <w:rPr>
                <w:rFonts w:eastAsia="FreeSans"/>
              </w:rPr>
              <w:t xml:space="preserve"> по ФГОС.</w:t>
            </w: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1.7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 xml:space="preserve">Мониторинг эффективности </w:t>
            </w:r>
            <w:r w:rsidRPr="000E45C3">
              <w:rPr>
                <w:rFonts w:eastAsia="FreeSans"/>
              </w:rPr>
              <w:lastRenderedPageBreak/>
              <w:t xml:space="preserve">внедрения ФГОС НОО </w:t>
            </w:r>
            <w:proofErr w:type="gramStart"/>
            <w:r w:rsidRPr="000E45C3">
              <w:rPr>
                <w:rFonts w:eastAsia="FreeSans"/>
              </w:rPr>
              <w:t>и ООО</w:t>
            </w:r>
            <w:proofErr w:type="gramEnd"/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244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lastRenderedPageBreak/>
              <w:t xml:space="preserve">в течение всего </w:t>
            </w:r>
            <w:r w:rsidRPr="000E45C3">
              <w:rPr>
                <w:rFonts w:eastAsia="FreeSans"/>
              </w:rPr>
              <w:lastRenderedPageBreak/>
              <w:t>периода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696" w:type="dxa"/>
            <w:gridSpan w:val="2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lastRenderedPageBreak/>
              <w:t>заместители директора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lastRenderedPageBreak/>
              <w:t xml:space="preserve">Расширение перечня педагогических </w:t>
            </w:r>
            <w:r w:rsidRPr="000E45C3">
              <w:rPr>
                <w:rFonts w:eastAsia="FreeSans"/>
              </w:rPr>
              <w:lastRenderedPageBreak/>
              <w:t>технологий, регулярно применяемых в образовательном процессе. Корректировка шагов.</w:t>
            </w: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lastRenderedPageBreak/>
              <w:t>1.8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Разработка УМК по дисциплинам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244" w:type="dxa"/>
            <w:shd w:val="clear" w:color="auto" w:fill="auto"/>
          </w:tcPr>
          <w:p w:rsidR="00EE2A6B" w:rsidRPr="000E45C3" w:rsidRDefault="00963060" w:rsidP="00963060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В течение всего периода</w:t>
            </w:r>
          </w:p>
        </w:tc>
        <w:tc>
          <w:tcPr>
            <w:tcW w:w="1696" w:type="dxa"/>
            <w:gridSpan w:val="2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зам. директора по УВР, ШМО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Методическая готовность к внедрению ФГОС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1.9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 xml:space="preserve">Реализация федеральной модели учета </w:t>
            </w:r>
            <w:proofErr w:type="spellStart"/>
            <w:r w:rsidRPr="000E45C3">
              <w:rPr>
                <w:rFonts w:eastAsia="FreeSans"/>
              </w:rPr>
              <w:t>внеучебных</w:t>
            </w:r>
            <w:proofErr w:type="spellEnd"/>
            <w:r w:rsidRPr="000E45C3">
              <w:rPr>
                <w:rFonts w:eastAsia="FreeSans"/>
              </w:rPr>
              <w:t xml:space="preserve"> достижений обучающихся (портфолио)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244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в течение всего периода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696" w:type="dxa"/>
            <w:gridSpan w:val="2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 xml:space="preserve">классные </w:t>
            </w:r>
            <w:proofErr w:type="spellStart"/>
            <w:r w:rsidRPr="000E45C3">
              <w:rPr>
                <w:rFonts w:eastAsia="FreeSans"/>
              </w:rPr>
              <w:t>руков</w:t>
            </w:r>
            <w:proofErr w:type="spellEnd"/>
            <w:r w:rsidRPr="000E45C3">
              <w:rPr>
                <w:rFonts w:eastAsia="FreeSans"/>
              </w:rPr>
              <w:t>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Обеспечение полного учета индивидуальных достижений обучающихся для формирования портфолио обучающихся</w:t>
            </w: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1.10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Создание системы общественной оценки качества общего образования со стороны потребителей, педагогов (ежегодные публичные доклады директора школы)</w:t>
            </w:r>
          </w:p>
        </w:tc>
        <w:tc>
          <w:tcPr>
            <w:tcW w:w="1244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в течение всего периода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696" w:type="dxa"/>
            <w:gridSpan w:val="2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директор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Повышение открытости школы, участие общественности в управлении школой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1.11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 xml:space="preserve">Совершенствование системы оценки качества общего образования, охватывающей уровень школы (внедрение механизма независимой проверки знаний обучающихся с привлечение Управляющего совета школы; нормативное обеспечение </w:t>
            </w:r>
            <w:proofErr w:type="gramStart"/>
            <w:r w:rsidRPr="000E45C3">
              <w:rPr>
                <w:rFonts w:eastAsia="FreeSans"/>
              </w:rPr>
              <w:t>функционирования модели системы оценки качества</w:t>
            </w:r>
            <w:proofErr w:type="gramEnd"/>
            <w:r w:rsidRPr="000E45C3">
              <w:rPr>
                <w:rFonts w:eastAsia="FreeSans"/>
              </w:rPr>
              <w:t xml:space="preserve"> образования; обеспечение комплексного электронного мониторинга качества образования)</w:t>
            </w:r>
          </w:p>
        </w:tc>
        <w:tc>
          <w:tcPr>
            <w:tcW w:w="1244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201</w:t>
            </w:r>
            <w:r w:rsidR="00963060" w:rsidRPr="000E45C3">
              <w:rPr>
                <w:rFonts w:eastAsia="FreeSans"/>
              </w:rPr>
              <w:t>3</w:t>
            </w:r>
            <w:r w:rsidRPr="000E45C3">
              <w:rPr>
                <w:rFonts w:eastAsia="FreeSans"/>
              </w:rPr>
              <w:t>-201</w:t>
            </w:r>
            <w:r w:rsidR="00963060" w:rsidRPr="000E45C3">
              <w:rPr>
                <w:rFonts w:eastAsia="FreeSans"/>
              </w:rPr>
              <w:t>8</w:t>
            </w:r>
            <w:r w:rsidRPr="000E45C3">
              <w:rPr>
                <w:rFonts w:eastAsia="FreeSans"/>
              </w:rPr>
              <w:t>гг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696" w:type="dxa"/>
            <w:gridSpan w:val="2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директор, зам. директора по УВР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Рост численности учащихся, прошедших независимую оценку качества образования.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 xml:space="preserve">Создание нормативно-правового обеспечения </w:t>
            </w:r>
            <w:proofErr w:type="gramStart"/>
            <w:r w:rsidRPr="000E45C3">
              <w:rPr>
                <w:rFonts w:eastAsia="FreeSans"/>
              </w:rPr>
              <w:t>функционирования модели общешкольной системы оценки качества образования</w:t>
            </w:r>
            <w:proofErr w:type="gramEnd"/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1.12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Повышение квалификации педагогических и управленческих кадров для реализации ФГОС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244" w:type="dxa"/>
            <w:shd w:val="clear" w:color="auto" w:fill="auto"/>
          </w:tcPr>
          <w:p w:rsidR="00EE2A6B" w:rsidRPr="000E45C3" w:rsidRDefault="00963060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В течение всего периода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696" w:type="dxa"/>
            <w:gridSpan w:val="2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директор, зам. директора по УВР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Готовность к внедрению ФГОС, повышение профессионализма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Совершенствование профессиональной компетентности педагогов; увеличение количества педагогов, работающих в соответствии с требованиями ФГОС</w:t>
            </w: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1.13</w:t>
            </w: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 xml:space="preserve">Поэтапное введение ФГОС нового </w:t>
            </w:r>
            <w:r w:rsidRPr="000E45C3">
              <w:rPr>
                <w:rFonts w:eastAsia="FreeSans"/>
              </w:rPr>
              <w:lastRenderedPageBreak/>
              <w:t>поколения общего образования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244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lastRenderedPageBreak/>
              <w:t>201</w:t>
            </w:r>
            <w:r w:rsidR="00963060" w:rsidRPr="000E45C3">
              <w:rPr>
                <w:rFonts w:eastAsia="FreeSans"/>
              </w:rPr>
              <w:t>5</w:t>
            </w:r>
            <w:r w:rsidRPr="000E45C3">
              <w:rPr>
                <w:rFonts w:eastAsia="FreeSans"/>
              </w:rPr>
              <w:t>-201</w:t>
            </w:r>
            <w:r w:rsidR="00963060" w:rsidRPr="000E45C3">
              <w:rPr>
                <w:rFonts w:eastAsia="FreeSans"/>
              </w:rPr>
              <w:t>9</w:t>
            </w:r>
            <w:r w:rsidRPr="000E45C3">
              <w:rPr>
                <w:rFonts w:eastAsia="FreeSans"/>
              </w:rPr>
              <w:t>гг.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696" w:type="dxa"/>
            <w:gridSpan w:val="2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lastRenderedPageBreak/>
              <w:t>администрация, педагоги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lastRenderedPageBreak/>
              <w:t xml:space="preserve">Повышение эффективности </w:t>
            </w:r>
            <w:r w:rsidRPr="000E45C3">
              <w:rPr>
                <w:rFonts w:eastAsia="FreeSans"/>
              </w:rPr>
              <w:lastRenderedPageBreak/>
              <w:t>образовательного процесса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lastRenderedPageBreak/>
              <w:t>1.14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 xml:space="preserve">Разработка, апробация и внедрение новой модели оценки качества образования и качества работы школы по социализации личности </w:t>
            </w:r>
            <w:proofErr w:type="gramStart"/>
            <w:r w:rsidRPr="000E45C3">
              <w:rPr>
                <w:rFonts w:eastAsia="FreeSans"/>
              </w:rPr>
              <w:t>обучающихся</w:t>
            </w:r>
            <w:proofErr w:type="gramEnd"/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244" w:type="dxa"/>
            <w:shd w:val="clear" w:color="auto" w:fill="auto"/>
          </w:tcPr>
          <w:p w:rsidR="00EE2A6B" w:rsidRPr="000E45C3" w:rsidRDefault="00EE2A6B" w:rsidP="00963060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201</w:t>
            </w:r>
            <w:r w:rsidR="00963060" w:rsidRPr="000E45C3">
              <w:rPr>
                <w:rFonts w:eastAsia="FreeSans"/>
              </w:rPr>
              <w:t>3</w:t>
            </w:r>
            <w:r w:rsidRPr="000E45C3">
              <w:rPr>
                <w:rFonts w:eastAsia="FreeSans"/>
              </w:rPr>
              <w:t>-201</w:t>
            </w:r>
            <w:r w:rsidR="00963060" w:rsidRPr="000E45C3">
              <w:rPr>
                <w:rFonts w:eastAsia="FreeSans"/>
              </w:rPr>
              <w:t>4</w:t>
            </w:r>
            <w:r w:rsidRPr="000E45C3">
              <w:rPr>
                <w:rFonts w:eastAsia="FreeSans"/>
              </w:rPr>
              <w:t>гг.</w:t>
            </w:r>
          </w:p>
        </w:tc>
        <w:tc>
          <w:tcPr>
            <w:tcW w:w="1696" w:type="dxa"/>
            <w:gridSpan w:val="2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директор, зам. директора по УВР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Приобретение реального механизма по управлению качеством образовательных услуг и качества образовательной деятельности школы</w:t>
            </w: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1.15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 xml:space="preserve">Совершенствование </w:t>
            </w:r>
            <w:proofErr w:type="gramStart"/>
            <w:r w:rsidRPr="000E45C3">
              <w:rPr>
                <w:rFonts w:eastAsia="FreeSans"/>
              </w:rPr>
              <w:t>системы повышения компетентности участников образовательного процесса</w:t>
            </w:r>
            <w:proofErr w:type="gramEnd"/>
            <w:r w:rsidRPr="000E45C3">
              <w:rPr>
                <w:rFonts w:eastAsia="FreeSans"/>
              </w:rPr>
              <w:t xml:space="preserve"> в области использования инновационных, информационных и интерактивных технологий</w:t>
            </w:r>
          </w:p>
        </w:tc>
        <w:tc>
          <w:tcPr>
            <w:tcW w:w="1244" w:type="dxa"/>
            <w:shd w:val="clear" w:color="auto" w:fill="auto"/>
          </w:tcPr>
          <w:p w:rsidR="00EE2A6B" w:rsidRPr="000E45C3" w:rsidRDefault="00963060" w:rsidP="00963060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В течение всего периода</w:t>
            </w:r>
          </w:p>
        </w:tc>
        <w:tc>
          <w:tcPr>
            <w:tcW w:w="1696" w:type="dxa"/>
            <w:gridSpan w:val="2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администрация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Расширение перечня эффективных педагогических технологий, регулярно применяемых в образовательном процессе. Повышение качества образования через внедрение новых технологий.</w:t>
            </w: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1.16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Создание единой образовательно-информационной среды, направленной на совершенствование образовательного процесса и процесса интеграции общего и дополнительного образования в школе</w:t>
            </w:r>
          </w:p>
        </w:tc>
        <w:tc>
          <w:tcPr>
            <w:tcW w:w="1244" w:type="dxa"/>
            <w:shd w:val="clear" w:color="auto" w:fill="auto"/>
          </w:tcPr>
          <w:p w:rsidR="00EE2A6B" w:rsidRPr="000E45C3" w:rsidRDefault="00963060" w:rsidP="00963060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В течение всего периода</w:t>
            </w:r>
          </w:p>
        </w:tc>
        <w:tc>
          <w:tcPr>
            <w:tcW w:w="1696" w:type="dxa"/>
            <w:gridSpan w:val="2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администрация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 xml:space="preserve">Расширение познавательно-коммуникативных </w:t>
            </w:r>
            <w:proofErr w:type="spellStart"/>
            <w:r w:rsidRPr="000E45C3">
              <w:rPr>
                <w:rFonts w:eastAsia="FreeSans"/>
              </w:rPr>
              <w:t>ЗУНов</w:t>
            </w:r>
            <w:proofErr w:type="spellEnd"/>
            <w:r w:rsidRPr="000E45C3">
              <w:rPr>
                <w:rFonts w:eastAsia="FreeSans"/>
              </w:rPr>
              <w:t xml:space="preserve"> и способностей участников образовательного процесса</w:t>
            </w: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1.17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 xml:space="preserve">Создание базы информационно-образовательных ресурсов (опорных конспектов, </w:t>
            </w:r>
            <w:proofErr w:type="spellStart"/>
            <w:r w:rsidRPr="000E45C3">
              <w:rPr>
                <w:rFonts w:eastAsia="FreeSans"/>
              </w:rPr>
              <w:t>разноуровневых</w:t>
            </w:r>
            <w:proofErr w:type="spellEnd"/>
            <w:r w:rsidRPr="000E45C3">
              <w:rPr>
                <w:rFonts w:eastAsia="FreeSans"/>
              </w:rPr>
              <w:t xml:space="preserve"> заданий, тестов и пр.) </w:t>
            </w:r>
            <w:proofErr w:type="gramStart"/>
            <w:r w:rsidRPr="000E45C3">
              <w:rPr>
                <w:rFonts w:eastAsia="FreeSans"/>
              </w:rPr>
              <w:t>по</w:t>
            </w:r>
            <w:proofErr w:type="gramEnd"/>
            <w:r w:rsidRPr="000E45C3">
              <w:rPr>
                <w:rFonts w:eastAsia="FreeSans"/>
              </w:rPr>
              <w:t xml:space="preserve"> основным и доп. </w:t>
            </w:r>
            <w:proofErr w:type="spellStart"/>
            <w:r w:rsidRPr="000E45C3">
              <w:rPr>
                <w:rFonts w:eastAsia="FreeSans"/>
              </w:rPr>
              <w:t>образоват</w:t>
            </w:r>
            <w:proofErr w:type="spellEnd"/>
            <w:r w:rsidRPr="000E45C3">
              <w:rPr>
                <w:rFonts w:eastAsia="FreeSans"/>
              </w:rPr>
              <w:t>. Программам для реализации очно-заочной формы обучения и по подготовке к ЕГЭ через Интернет</w:t>
            </w:r>
          </w:p>
        </w:tc>
        <w:tc>
          <w:tcPr>
            <w:tcW w:w="1244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201</w:t>
            </w:r>
            <w:r w:rsidR="00963060" w:rsidRPr="000E45C3">
              <w:rPr>
                <w:rFonts w:eastAsia="FreeSans"/>
              </w:rPr>
              <w:t>3</w:t>
            </w:r>
            <w:r w:rsidRPr="000E45C3">
              <w:rPr>
                <w:rFonts w:eastAsia="FreeSans"/>
              </w:rPr>
              <w:t>-201</w:t>
            </w:r>
            <w:r w:rsidR="00963060" w:rsidRPr="000E45C3">
              <w:rPr>
                <w:rFonts w:eastAsia="FreeSans"/>
              </w:rPr>
              <w:t>8</w:t>
            </w:r>
            <w:r w:rsidRPr="000E45C3">
              <w:rPr>
                <w:rFonts w:eastAsia="FreeSans"/>
              </w:rPr>
              <w:t>гг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696" w:type="dxa"/>
            <w:gridSpan w:val="2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 xml:space="preserve">Администрация, учителя </w:t>
            </w:r>
            <w:proofErr w:type="gramStart"/>
            <w:r w:rsidRPr="000E45C3">
              <w:rPr>
                <w:rFonts w:eastAsia="FreeSans"/>
              </w:rPr>
              <w:t>–п</w:t>
            </w:r>
            <w:proofErr w:type="gramEnd"/>
            <w:r w:rsidRPr="000E45C3">
              <w:rPr>
                <w:rFonts w:eastAsia="FreeSans"/>
              </w:rPr>
              <w:t xml:space="preserve">редметники, педагоги </w:t>
            </w:r>
            <w:proofErr w:type="spellStart"/>
            <w:r w:rsidRPr="000E45C3">
              <w:rPr>
                <w:rFonts w:eastAsia="FreeSans"/>
              </w:rPr>
              <w:t>доп</w:t>
            </w:r>
            <w:proofErr w:type="spellEnd"/>
            <w:r w:rsidRPr="000E45C3">
              <w:rPr>
                <w:rFonts w:eastAsia="FreeSans"/>
              </w:rPr>
              <w:t>-ого образования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 xml:space="preserve">Использование </w:t>
            </w:r>
            <w:proofErr w:type="gramStart"/>
            <w:r w:rsidRPr="000E45C3">
              <w:rPr>
                <w:rFonts w:eastAsia="FreeSans"/>
              </w:rPr>
              <w:t>интернет-технологий</w:t>
            </w:r>
            <w:proofErr w:type="gramEnd"/>
            <w:r w:rsidRPr="000E45C3">
              <w:rPr>
                <w:rFonts w:eastAsia="FreeSans"/>
              </w:rPr>
              <w:t xml:space="preserve"> для совершенствования образовательной системы школы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1.18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 xml:space="preserve">Создание базы интерактивных и мультимедийных образовательных ресурсов, направленной на использование </w:t>
            </w:r>
            <w:proofErr w:type="spellStart"/>
            <w:r w:rsidRPr="000E45C3">
              <w:rPr>
                <w:rFonts w:eastAsia="FreeSans"/>
              </w:rPr>
              <w:t>разноуровневых</w:t>
            </w:r>
            <w:proofErr w:type="spellEnd"/>
            <w:r w:rsidRPr="000E45C3">
              <w:rPr>
                <w:rFonts w:eastAsia="FreeSans"/>
              </w:rPr>
              <w:t xml:space="preserve"> проектно-исследовательских, коммуникативных и </w:t>
            </w:r>
            <w:r w:rsidRPr="000E45C3">
              <w:rPr>
                <w:rFonts w:eastAsia="FreeSans"/>
              </w:rPr>
              <w:lastRenderedPageBreak/>
              <w:t>информационных технологий и обеспечение индивидуального подхода к каждому обучающемуся.</w:t>
            </w:r>
          </w:p>
        </w:tc>
        <w:tc>
          <w:tcPr>
            <w:tcW w:w="1244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lastRenderedPageBreak/>
              <w:t>весь период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696" w:type="dxa"/>
            <w:gridSpan w:val="2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 xml:space="preserve">администрация, учителя </w:t>
            </w:r>
            <w:proofErr w:type="gramStart"/>
            <w:r w:rsidRPr="000E45C3">
              <w:rPr>
                <w:rFonts w:eastAsia="FreeSans"/>
              </w:rPr>
              <w:t>–п</w:t>
            </w:r>
            <w:proofErr w:type="gramEnd"/>
            <w:r w:rsidRPr="000E45C3">
              <w:rPr>
                <w:rFonts w:eastAsia="FreeSans"/>
              </w:rPr>
              <w:t>редметники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Оказание помощи и поддержки каждому ребенку в реализации его интересов, потребностей и творческого потенциала</w:t>
            </w: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lastRenderedPageBreak/>
              <w:t>1.19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Организация и проведение мониторинга введения ФГОС общего образования в (2 раза в год):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- введения ФГОС;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- подготовки учителей;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- входная и итоговая диагностика уровня подготовки учителей по ФГОС;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- сопровождение и содержание сайта школы.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244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201</w:t>
            </w:r>
            <w:r w:rsidR="00963060" w:rsidRPr="000E45C3">
              <w:rPr>
                <w:rFonts w:eastAsia="FreeSans"/>
              </w:rPr>
              <w:t>3</w:t>
            </w:r>
            <w:r w:rsidRPr="000E45C3">
              <w:rPr>
                <w:rFonts w:eastAsia="FreeSans"/>
              </w:rPr>
              <w:t>-201</w:t>
            </w:r>
            <w:r w:rsidR="00963060" w:rsidRPr="000E45C3">
              <w:rPr>
                <w:rFonts w:eastAsia="FreeSans"/>
              </w:rPr>
              <w:t>8</w:t>
            </w:r>
            <w:r w:rsidRPr="000E45C3">
              <w:rPr>
                <w:rFonts w:eastAsia="FreeSans"/>
              </w:rPr>
              <w:t xml:space="preserve"> </w:t>
            </w:r>
            <w:proofErr w:type="spellStart"/>
            <w:proofErr w:type="gramStart"/>
            <w:r w:rsidRPr="000E45C3">
              <w:rPr>
                <w:rFonts w:eastAsia="FreeSans"/>
              </w:rPr>
              <w:t>гг</w:t>
            </w:r>
            <w:proofErr w:type="spellEnd"/>
            <w:proofErr w:type="gramEnd"/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696" w:type="dxa"/>
            <w:gridSpan w:val="2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директор школы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заместитель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директора по УВР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Своевременная корректировка методики работы по программам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</w:tr>
      <w:tr w:rsidR="00EE2A6B" w:rsidRPr="000E45C3" w:rsidTr="001223E2">
        <w:tc>
          <w:tcPr>
            <w:tcW w:w="9648" w:type="dxa"/>
            <w:gridSpan w:val="6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45C3">
              <w:rPr>
                <w:b/>
                <w:bCs/>
              </w:rPr>
              <w:t>2. Развитие системы поддержки талантливых детей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  <w:rPr>
                <w:rFonts w:eastAsia="FreeSans"/>
                <w:b/>
                <w:bCs/>
              </w:rPr>
            </w:pPr>
          </w:p>
        </w:tc>
      </w:tr>
      <w:tr w:rsidR="00EE2A6B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  <w:rPr>
                <w:rFonts w:eastAsia="FreeSans"/>
                <w:b/>
                <w:bCs/>
              </w:rPr>
            </w:pPr>
            <w:r w:rsidRPr="000E45C3">
              <w:rPr>
                <w:rFonts w:eastAsia="FreeSans"/>
                <w:b/>
                <w:bCs/>
              </w:rPr>
              <w:t>ННШ</w:t>
            </w:r>
          </w:p>
        </w:tc>
        <w:tc>
          <w:tcPr>
            <w:tcW w:w="8733" w:type="dxa"/>
            <w:gridSpan w:val="5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45C3">
              <w:rPr>
                <w:b/>
                <w:bCs/>
              </w:rPr>
              <w:t>«Выстраивание разветвленной системы поиска и поддержки талантливых детей»</w:t>
            </w: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2.1.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</w:pPr>
            <w:r w:rsidRPr="000E45C3">
              <w:rPr>
                <w:rFonts w:eastAsia="FreeSans"/>
              </w:rPr>
              <w:t xml:space="preserve">Проведение I этапа (школьного) Всероссийской олимпиады школьников по всем общеобразовательным 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353" w:type="dxa"/>
            <w:gridSpan w:val="2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в течение всего периода</w:t>
            </w:r>
          </w:p>
          <w:p w:rsidR="00EE2A6B" w:rsidRPr="000E45C3" w:rsidRDefault="00963060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По графику школы</w:t>
            </w:r>
          </w:p>
        </w:tc>
        <w:tc>
          <w:tcPr>
            <w:tcW w:w="158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зам. директора по УВР, учителя-предметники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 xml:space="preserve">Обеспечение условий для выявления и поддержки одаренных детей. Рост количества учащихся, принявших участие в олимпиадах, конкурсах, соревнованиях разного уровня. Рост кол-ва </w:t>
            </w:r>
            <w:proofErr w:type="gramStart"/>
            <w:r w:rsidRPr="000E45C3">
              <w:rPr>
                <w:rFonts w:eastAsia="FreeSans"/>
              </w:rPr>
              <w:t>занимающихся</w:t>
            </w:r>
            <w:proofErr w:type="gramEnd"/>
            <w:r w:rsidRPr="000E45C3">
              <w:rPr>
                <w:rFonts w:eastAsia="FreeSans"/>
              </w:rPr>
              <w:t xml:space="preserve"> научно-практической и проектной </w:t>
            </w:r>
            <w:proofErr w:type="spellStart"/>
            <w:r w:rsidRPr="000E45C3">
              <w:rPr>
                <w:rFonts w:eastAsia="FreeSans"/>
              </w:rPr>
              <w:t>деят</w:t>
            </w:r>
            <w:proofErr w:type="spellEnd"/>
            <w:r w:rsidRPr="000E45C3">
              <w:rPr>
                <w:rFonts w:eastAsia="FreeSans"/>
              </w:rPr>
              <w:t>-ю</w:t>
            </w: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2.2</w:t>
            </w: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 xml:space="preserve">Совершенствование модели учета </w:t>
            </w:r>
            <w:proofErr w:type="spellStart"/>
            <w:r w:rsidRPr="000E45C3">
              <w:rPr>
                <w:rFonts w:eastAsia="FreeSans"/>
              </w:rPr>
              <w:t>внеучебных</w:t>
            </w:r>
            <w:proofErr w:type="spellEnd"/>
            <w:r w:rsidRPr="000E45C3">
              <w:rPr>
                <w:rFonts w:eastAsia="FreeSans"/>
              </w:rPr>
              <w:t xml:space="preserve"> достижений обучающихся школы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353" w:type="dxa"/>
            <w:gridSpan w:val="2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201</w:t>
            </w:r>
            <w:r w:rsidR="00534623" w:rsidRPr="000E45C3">
              <w:rPr>
                <w:rFonts w:eastAsia="FreeSans"/>
              </w:rPr>
              <w:t>3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58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администрация школы, педагогический коллектив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Выявление одаренных и талантливых школьников в различных областях науки, культуры и спорта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2.3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Использование профессиональной компетентности и творческого потенциала педагогов для развития интеллектуальных, познавательных и творческих способностей обучающихся</w:t>
            </w:r>
          </w:p>
        </w:tc>
        <w:tc>
          <w:tcPr>
            <w:tcW w:w="1353" w:type="dxa"/>
            <w:gridSpan w:val="2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201</w:t>
            </w:r>
            <w:r w:rsidR="00534623" w:rsidRPr="000E45C3">
              <w:rPr>
                <w:rFonts w:eastAsia="FreeSans"/>
              </w:rPr>
              <w:t>3</w:t>
            </w:r>
            <w:r w:rsidRPr="000E45C3">
              <w:rPr>
                <w:rFonts w:eastAsia="FreeSans"/>
              </w:rPr>
              <w:t>-201</w:t>
            </w:r>
            <w:r w:rsidR="00534623" w:rsidRPr="000E45C3">
              <w:rPr>
                <w:rFonts w:eastAsia="FreeSans"/>
              </w:rPr>
              <w:t>8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58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администрация школы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Увеличение количества учащихся, вовлеченных в научно-практическую, проектную деятельность; рост числа учащихся. Принимающих участие в дистанционных олимпиадах и конкурсах. Рост численности школьников, получающих качественные услуги доп. образования.</w:t>
            </w: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2.4</w:t>
            </w: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 xml:space="preserve">Проведение школьного </w:t>
            </w:r>
            <w:r w:rsidRPr="000E45C3">
              <w:rPr>
                <w:rFonts w:eastAsia="FreeSans"/>
              </w:rPr>
              <w:lastRenderedPageBreak/>
              <w:t xml:space="preserve">конкурса «Ученик года». Продолжение работы по ведению </w:t>
            </w:r>
            <w:proofErr w:type="gramStart"/>
            <w:r w:rsidRPr="000E45C3">
              <w:rPr>
                <w:rFonts w:eastAsia="FreeSans"/>
              </w:rPr>
              <w:t>ученического</w:t>
            </w:r>
            <w:proofErr w:type="gramEnd"/>
            <w:r w:rsidRPr="000E45C3">
              <w:rPr>
                <w:rFonts w:eastAsia="FreeSans"/>
              </w:rPr>
              <w:t xml:space="preserve"> портфолио.</w:t>
            </w:r>
          </w:p>
        </w:tc>
        <w:tc>
          <w:tcPr>
            <w:tcW w:w="1353" w:type="dxa"/>
            <w:gridSpan w:val="2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lastRenderedPageBreak/>
              <w:t>раз в год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58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lastRenderedPageBreak/>
              <w:t xml:space="preserve">зам. </w:t>
            </w:r>
            <w:r w:rsidRPr="000E45C3">
              <w:rPr>
                <w:rFonts w:eastAsia="FreeSans"/>
              </w:rPr>
              <w:lastRenderedPageBreak/>
              <w:t>директора по ВР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lastRenderedPageBreak/>
              <w:t xml:space="preserve">Увеличение количества </w:t>
            </w:r>
            <w:r w:rsidRPr="000E45C3">
              <w:rPr>
                <w:rFonts w:eastAsia="FreeSans"/>
              </w:rPr>
              <w:lastRenderedPageBreak/>
              <w:t>учащихся, вовлеченных в проведение конкурса, стремление учащихся быть лучшим</w:t>
            </w: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lastRenderedPageBreak/>
              <w:t>2.5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Психолого-педагогическое сопровождение одаренных детей.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353" w:type="dxa"/>
            <w:gridSpan w:val="2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в течение всего периода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58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зам. директора по ВР, классные руководители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vMerge w:val="restart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Отработка механизмов учета индивидуальных достижений обучающихся. Развитие мотивации одаренных обучающихся, умений выстраивать траекторию личностного развития</w:t>
            </w: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2.6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 xml:space="preserve">Проведение </w:t>
            </w:r>
            <w:proofErr w:type="gramStart"/>
            <w:r w:rsidRPr="000E45C3">
              <w:rPr>
                <w:rFonts w:eastAsia="FreeSans"/>
              </w:rPr>
              <w:t>предметных</w:t>
            </w:r>
            <w:proofErr w:type="gramEnd"/>
            <w:r w:rsidRPr="000E45C3">
              <w:rPr>
                <w:rFonts w:eastAsia="FreeSans"/>
              </w:rPr>
              <w:t xml:space="preserve"> 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недель</w:t>
            </w:r>
          </w:p>
        </w:tc>
        <w:tc>
          <w:tcPr>
            <w:tcW w:w="1353" w:type="dxa"/>
            <w:gridSpan w:val="2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в течение всего периода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58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учителя-предметники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EE2A6B" w:rsidRPr="000E45C3" w:rsidRDefault="00EE2A6B">
            <w:pPr>
              <w:rPr>
                <w:rFonts w:eastAsia="FreeSans"/>
              </w:rPr>
            </w:pP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2.7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Взаимодействие с организациями, работающих на развитие одаренности детей</w:t>
            </w:r>
          </w:p>
        </w:tc>
        <w:tc>
          <w:tcPr>
            <w:tcW w:w="1353" w:type="dxa"/>
            <w:gridSpan w:val="2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в течение всего периода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58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зам. директора по ВР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EE2A6B" w:rsidRPr="000E45C3" w:rsidRDefault="00EE2A6B">
            <w:pPr>
              <w:rPr>
                <w:rFonts w:eastAsia="FreeSans"/>
              </w:rPr>
            </w:pP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2.8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 xml:space="preserve">Мониторинг в </w:t>
            </w:r>
            <w:proofErr w:type="spellStart"/>
            <w:r w:rsidRPr="000E45C3">
              <w:rPr>
                <w:rFonts w:eastAsia="FreeSans"/>
              </w:rPr>
              <w:t>предпрофильных</w:t>
            </w:r>
            <w:proofErr w:type="spellEnd"/>
            <w:r w:rsidRPr="000E45C3">
              <w:rPr>
                <w:rFonts w:eastAsia="FreeSans"/>
              </w:rPr>
              <w:t xml:space="preserve"> классах школы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353" w:type="dxa"/>
            <w:gridSpan w:val="2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в течение всего периода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58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зам. директора по ВР, классные руководители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Выявление наиболее способных учащихся и более точное определение их профессиональной ориентации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2.9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 xml:space="preserve">Организация конкурсов, олимпиад, фестивалей, соревнований школьного уровня для выявления одаренных детей в различных сферах </w:t>
            </w:r>
            <w:proofErr w:type="spellStart"/>
            <w:r w:rsidRPr="000E45C3">
              <w:rPr>
                <w:rFonts w:eastAsia="FreeSans"/>
              </w:rPr>
              <w:t>деят-ти</w:t>
            </w:r>
            <w:proofErr w:type="spellEnd"/>
            <w:r w:rsidRPr="000E45C3">
              <w:rPr>
                <w:rFonts w:eastAsia="FreeSans"/>
              </w:rPr>
              <w:t xml:space="preserve"> (культура, спорт, искусство, творчество и др.)</w:t>
            </w:r>
          </w:p>
        </w:tc>
        <w:tc>
          <w:tcPr>
            <w:tcW w:w="1353" w:type="dxa"/>
            <w:gridSpan w:val="2"/>
            <w:shd w:val="clear" w:color="auto" w:fill="auto"/>
          </w:tcPr>
          <w:p w:rsidR="00EE2A6B" w:rsidRPr="000E45C3" w:rsidRDefault="00EE2A6B" w:rsidP="00534623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201</w:t>
            </w:r>
            <w:r w:rsidR="00534623" w:rsidRPr="000E45C3">
              <w:rPr>
                <w:rFonts w:eastAsia="FreeSans"/>
              </w:rPr>
              <w:t>3</w:t>
            </w:r>
            <w:r w:rsidRPr="000E45C3">
              <w:rPr>
                <w:rFonts w:eastAsia="FreeSans"/>
              </w:rPr>
              <w:t>-201</w:t>
            </w:r>
            <w:r w:rsidR="00534623" w:rsidRPr="000E45C3">
              <w:rPr>
                <w:rFonts w:eastAsia="FreeSans"/>
              </w:rPr>
              <w:t>8</w:t>
            </w:r>
            <w:r w:rsidRPr="000E45C3">
              <w:rPr>
                <w:rFonts w:eastAsia="FreeSans"/>
              </w:rPr>
              <w:t xml:space="preserve"> </w:t>
            </w:r>
            <w:proofErr w:type="spellStart"/>
            <w:proofErr w:type="gramStart"/>
            <w:r w:rsidRPr="000E45C3">
              <w:rPr>
                <w:rFonts w:eastAsia="FreeSans"/>
              </w:rPr>
              <w:t>гг</w:t>
            </w:r>
            <w:proofErr w:type="spellEnd"/>
            <w:proofErr w:type="gramEnd"/>
          </w:p>
        </w:tc>
        <w:tc>
          <w:tcPr>
            <w:tcW w:w="158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заместитель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директора по ВР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Обеспечение условий для выявления и поддержки одаренных детей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2.10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Вовлечение учащихся в конкурсы, олимпиад, фестивалей, соревнований всех уровней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353" w:type="dxa"/>
            <w:gridSpan w:val="2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в течение всего периода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58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 xml:space="preserve">администрация, педагоги, </w:t>
            </w:r>
            <w:proofErr w:type="spellStart"/>
            <w:r w:rsidRPr="000E45C3">
              <w:rPr>
                <w:rFonts w:eastAsia="FreeSans"/>
              </w:rPr>
              <w:t>кл</w:t>
            </w:r>
            <w:proofErr w:type="spellEnd"/>
            <w:r w:rsidRPr="000E45C3">
              <w:rPr>
                <w:rFonts w:eastAsia="FreeSans"/>
              </w:rPr>
              <w:t>. руководители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Оказание реальной помощи и поддержки одаренным детям в развитии и реализации своих потребностей Положительная динамика процента участников, призеров и победителей конкурсов, олимпиад и конференций разного уровня</w:t>
            </w:r>
          </w:p>
        </w:tc>
      </w:tr>
      <w:tr w:rsidR="00EE2A6B" w:rsidRPr="000E45C3" w:rsidTr="001223E2">
        <w:tc>
          <w:tcPr>
            <w:tcW w:w="9648" w:type="dxa"/>
            <w:gridSpan w:val="6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45C3">
              <w:rPr>
                <w:b/>
                <w:bCs/>
              </w:rPr>
              <w:t>3. Совершенствование учительского корпуса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  <w:color w:val="FF0000"/>
              </w:rPr>
            </w:pPr>
          </w:p>
        </w:tc>
      </w:tr>
      <w:tr w:rsidR="00EE2A6B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  <w:rPr>
                <w:rFonts w:eastAsia="FreeSans"/>
                <w:b/>
                <w:bCs/>
              </w:rPr>
            </w:pPr>
            <w:r w:rsidRPr="000E45C3">
              <w:rPr>
                <w:rFonts w:eastAsia="FreeSans"/>
                <w:b/>
                <w:bCs/>
              </w:rPr>
              <w:t>ННШ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  <w:rPr>
                <w:rFonts w:eastAsia="FreeSans"/>
                <w:b/>
                <w:bCs/>
              </w:rPr>
            </w:pPr>
          </w:p>
        </w:tc>
        <w:tc>
          <w:tcPr>
            <w:tcW w:w="8733" w:type="dxa"/>
            <w:gridSpan w:val="5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45C3">
              <w:rPr>
                <w:b/>
                <w:bCs/>
              </w:rPr>
              <w:t>«Разработка системы моральных и материальных стимулов для сохранения в школах лучших педагогов и постоянного повышения их квалификации, а также пополнения школ новым поколением учителей, причем не обязательно с педагогическим образованием»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  <w:rPr>
                <w:rFonts w:eastAsia="FreeSans"/>
                <w:b/>
                <w:bCs/>
              </w:rPr>
            </w:pP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3.1.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 xml:space="preserve">Совершенствование механизма </w:t>
            </w:r>
            <w:r w:rsidRPr="000E45C3">
              <w:rPr>
                <w:rFonts w:eastAsia="FreeSans"/>
              </w:rPr>
              <w:lastRenderedPageBreak/>
              <w:t>материального и морального стимулирования педагогических работников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353" w:type="dxa"/>
            <w:gridSpan w:val="2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lastRenderedPageBreak/>
              <w:t>201</w:t>
            </w:r>
            <w:r w:rsidR="00534623" w:rsidRPr="000E45C3">
              <w:rPr>
                <w:rFonts w:eastAsia="FreeSans"/>
              </w:rPr>
              <w:t>3</w:t>
            </w:r>
            <w:r w:rsidRPr="000E45C3">
              <w:rPr>
                <w:rFonts w:eastAsia="FreeSans"/>
              </w:rPr>
              <w:t>-201</w:t>
            </w:r>
            <w:r w:rsidR="00534623" w:rsidRPr="000E45C3">
              <w:rPr>
                <w:rFonts w:eastAsia="FreeSans"/>
              </w:rPr>
              <w:t>8</w:t>
            </w:r>
            <w:r w:rsidRPr="000E45C3">
              <w:rPr>
                <w:rFonts w:eastAsia="FreeSans"/>
              </w:rPr>
              <w:t xml:space="preserve"> </w:t>
            </w:r>
            <w:proofErr w:type="spellStart"/>
            <w:proofErr w:type="gramStart"/>
            <w:r w:rsidRPr="000E45C3">
              <w:rPr>
                <w:rFonts w:eastAsia="FreeSans"/>
              </w:rPr>
              <w:t>гг</w:t>
            </w:r>
            <w:proofErr w:type="spellEnd"/>
            <w:proofErr w:type="gramEnd"/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58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lastRenderedPageBreak/>
              <w:t>администрация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lastRenderedPageBreak/>
              <w:t>Поддержка талантливых и творческих педагогов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lastRenderedPageBreak/>
              <w:t>3.2.</w:t>
            </w: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Обеспечение непрерывности, персонификации и актуальности повышения квалификации педагогических работников</w:t>
            </w:r>
          </w:p>
        </w:tc>
        <w:tc>
          <w:tcPr>
            <w:tcW w:w="1353" w:type="dxa"/>
            <w:gridSpan w:val="2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201</w:t>
            </w:r>
            <w:r w:rsidR="00534623" w:rsidRPr="000E45C3">
              <w:rPr>
                <w:rFonts w:eastAsia="FreeSans"/>
              </w:rPr>
              <w:t>3</w:t>
            </w:r>
            <w:r w:rsidRPr="000E45C3">
              <w:rPr>
                <w:rFonts w:eastAsia="FreeSans"/>
              </w:rPr>
              <w:t>-201</w:t>
            </w:r>
            <w:r w:rsidR="00534623" w:rsidRPr="000E45C3">
              <w:rPr>
                <w:rFonts w:eastAsia="FreeSans"/>
              </w:rPr>
              <w:t>8</w:t>
            </w:r>
            <w:r w:rsidRPr="000E45C3">
              <w:rPr>
                <w:rFonts w:eastAsia="FreeSans"/>
              </w:rPr>
              <w:t xml:space="preserve"> гг.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58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администрация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 xml:space="preserve">Повышение мотивации профессионального роста педагогов; привлечение 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</w:pPr>
            <w:r w:rsidRPr="000E45C3">
              <w:rPr>
                <w:rFonts w:eastAsia="FreeSans"/>
              </w:rPr>
              <w:t>перспективных выпускников  ВУЗов для работы в школе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3.3.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Разработка совершенной модели непрерывного методического образования педагогических работников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353" w:type="dxa"/>
            <w:gridSpan w:val="2"/>
            <w:shd w:val="clear" w:color="auto" w:fill="auto"/>
          </w:tcPr>
          <w:p w:rsidR="00EE2A6B" w:rsidRPr="000E45C3" w:rsidRDefault="00534623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В течение всего периода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58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администрация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Повышение профессиональной и методической компетентности педагогов; рост числа педагогов, вовлеченных в научно-исследовательскую и экспериментальную работу</w:t>
            </w: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3.4.</w:t>
            </w: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 xml:space="preserve">Повышение мотивации педагогов к использованию </w:t>
            </w:r>
            <w:proofErr w:type="spellStart"/>
            <w:r w:rsidRPr="000E45C3">
              <w:rPr>
                <w:rFonts w:eastAsia="FreeSans"/>
              </w:rPr>
              <w:t>инновационно</w:t>
            </w:r>
            <w:proofErr w:type="spellEnd"/>
            <w:r w:rsidRPr="000E45C3">
              <w:rPr>
                <w:rFonts w:eastAsia="FreeSans"/>
              </w:rPr>
              <w:t>-коммуникационных технологий в учебной и внеклассной деятельности</w:t>
            </w:r>
          </w:p>
        </w:tc>
        <w:tc>
          <w:tcPr>
            <w:tcW w:w="1353" w:type="dxa"/>
            <w:gridSpan w:val="2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постоянно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58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администрация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Поощрение творчески работающих педагогов</w:t>
            </w: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3.5.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 xml:space="preserve">Разработка и внедрение критериев результативности труда педагогов в зависимости от качества и количества предоставляемых услуг и </w:t>
            </w:r>
            <w:proofErr w:type="spellStart"/>
            <w:r w:rsidRPr="000E45C3">
              <w:rPr>
                <w:rFonts w:eastAsia="FreeSans"/>
              </w:rPr>
              <w:t>сформированности</w:t>
            </w:r>
            <w:proofErr w:type="spellEnd"/>
            <w:r w:rsidRPr="000E45C3">
              <w:rPr>
                <w:rFonts w:eastAsia="FreeSans"/>
              </w:rPr>
              <w:t xml:space="preserve"> ключевых компетенций обучающихся</w:t>
            </w:r>
          </w:p>
        </w:tc>
        <w:tc>
          <w:tcPr>
            <w:tcW w:w="1353" w:type="dxa"/>
            <w:gridSpan w:val="2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201</w:t>
            </w:r>
            <w:r w:rsidR="00534623" w:rsidRPr="000E45C3">
              <w:rPr>
                <w:rFonts w:eastAsia="FreeSans"/>
              </w:rPr>
              <w:t>3</w:t>
            </w:r>
            <w:r w:rsidRPr="000E45C3">
              <w:rPr>
                <w:rFonts w:eastAsia="FreeSans"/>
              </w:rPr>
              <w:t>гг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58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администрация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 xml:space="preserve">Внедрение новой </w:t>
            </w:r>
            <w:proofErr w:type="gramStart"/>
            <w:r w:rsidRPr="000E45C3">
              <w:rPr>
                <w:rFonts w:eastAsia="FreeSans"/>
              </w:rPr>
              <w:t>системы распределения стимулирующей части оплаты труда</w:t>
            </w:r>
            <w:proofErr w:type="gramEnd"/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3.6.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Приобщение педагогов к проектной и исследовательской деятельности на основе доступных и понятных  современных методик и технологий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353" w:type="dxa"/>
            <w:gridSpan w:val="2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постоянно</w:t>
            </w:r>
          </w:p>
        </w:tc>
        <w:tc>
          <w:tcPr>
            <w:tcW w:w="158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администрация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Повышение компетентности педагогов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3.7.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</w:pPr>
            <w:r w:rsidRPr="000E45C3">
              <w:rPr>
                <w:rFonts w:eastAsia="FreeSans"/>
              </w:rPr>
              <w:t xml:space="preserve">Создание творческих объединений и групп педагогов для изучения ведущих идей, методов, приемов и современных инновационных технологий в образовании и </w:t>
            </w:r>
            <w:r w:rsidRPr="000E45C3">
              <w:rPr>
                <w:rFonts w:eastAsia="FreeSans"/>
              </w:rPr>
              <w:lastRenderedPageBreak/>
              <w:t xml:space="preserve">внедрение их в </w:t>
            </w:r>
            <w:proofErr w:type="spellStart"/>
            <w:r w:rsidRPr="000E45C3">
              <w:rPr>
                <w:rFonts w:eastAsia="FreeSans"/>
              </w:rPr>
              <w:t>воспитательно</w:t>
            </w:r>
            <w:proofErr w:type="spellEnd"/>
            <w:r w:rsidRPr="000E45C3">
              <w:rPr>
                <w:rFonts w:eastAsia="FreeSans"/>
              </w:rPr>
              <w:t>-образовательный процесс школы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353" w:type="dxa"/>
            <w:gridSpan w:val="2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lastRenderedPageBreak/>
              <w:t>с сентября 201</w:t>
            </w:r>
            <w:r w:rsidR="00534623" w:rsidRPr="000E45C3">
              <w:rPr>
                <w:rFonts w:eastAsia="FreeSans"/>
              </w:rPr>
              <w:t>4</w:t>
            </w:r>
            <w:r w:rsidRPr="000E45C3">
              <w:rPr>
                <w:rFonts w:eastAsia="FreeSans"/>
              </w:rPr>
              <w:t>г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58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администрация, зам. по УВР, ШМО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Повышение качества образования в школе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lastRenderedPageBreak/>
              <w:t>3.8.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Создание условий для обобщения и обмена педагогическим опытом на уровне школы, района, области</w:t>
            </w:r>
          </w:p>
        </w:tc>
        <w:tc>
          <w:tcPr>
            <w:tcW w:w="1353" w:type="dxa"/>
            <w:gridSpan w:val="2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постоянно</w:t>
            </w:r>
          </w:p>
        </w:tc>
        <w:tc>
          <w:tcPr>
            <w:tcW w:w="158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администрация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Создание условий для интеграции педагогического коллектива школы в образовательное пространство района, области.</w:t>
            </w: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3.9.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Совершенствование системы организации взаимодействия между всеми специалистами и педагогическими работниками, участвующими в работе с ученическими коллективами с целью создания психологически комфортной среды и реализации личностно-ориентированного образования в школе.</w:t>
            </w:r>
          </w:p>
        </w:tc>
        <w:tc>
          <w:tcPr>
            <w:tcW w:w="1353" w:type="dxa"/>
            <w:gridSpan w:val="2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постоянно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58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администрация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Совершенствование организационно-управленческой модели школы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3.10.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Размещение материалов (сведений) на сайте школы об инновациях в теории и практике психологии и педагогики, об участии в федеральных, региональных и муниципальных открытых мероприятиях</w:t>
            </w:r>
          </w:p>
        </w:tc>
        <w:tc>
          <w:tcPr>
            <w:tcW w:w="1353" w:type="dxa"/>
            <w:gridSpan w:val="2"/>
            <w:shd w:val="clear" w:color="auto" w:fill="auto"/>
          </w:tcPr>
          <w:p w:rsidR="00EE2A6B" w:rsidRPr="000E45C3" w:rsidRDefault="00534623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постоянно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58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заместитель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директора по УВР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Распространение передового опыта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</w:tr>
      <w:tr w:rsidR="00EE2A6B" w:rsidRPr="000E45C3" w:rsidTr="001223E2">
        <w:tc>
          <w:tcPr>
            <w:tcW w:w="9648" w:type="dxa"/>
            <w:gridSpan w:val="6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45C3">
              <w:rPr>
                <w:b/>
                <w:bCs/>
              </w:rPr>
              <w:t>4. Изменение школьной инфраструктуры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</w:tr>
      <w:tr w:rsidR="00EE2A6B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  <w:b/>
                <w:bCs/>
              </w:rPr>
            </w:pPr>
            <w:r w:rsidRPr="000E45C3">
              <w:rPr>
                <w:rFonts w:eastAsia="FreeSans"/>
                <w:b/>
                <w:bCs/>
              </w:rPr>
              <w:t>ННШ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  <w:b/>
                <w:bCs/>
              </w:rPr>
            </w:pPr>
          </w:p>
        </w:tc>
        <w:tc>
          <w:tcPr>
            <w:tcW w:w="8733" w:type="dxa"/>
            <w:gridSpan w:val="5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  <w:rPr>
                <w:rFonts w:eastAsia="FreeSans"/>
                <w:b/>
                <w:bCs/>
              </w:rPr>
            </w:pPr>
            <w:r w:rsidRPr="000E45C3">
              <w:rPr>
                <w:b/>
                <w:bCs/>
              </w:rPr>
              <w:t>«Введение новых норм проектирования, строительства и формирования материально-технической базы школьных зданий и кабинетов, оснащения медпунктов, столовых, спортивных залов – как центров не только обязательного образования, но и самоподготовки, занятий творчеством и спортом»</w:t>
            </w: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4.1.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Проведение противопожарных и антитеррористических мероприятий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353" w:type="dxa"/>
            <w:gridSpan w:val="2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201</w:t>
            </w:r>
            <w:r w:rsidR="00534623" w:rsidRPr="000E45C3">
              <w:rPr>
                <w:rFonts w:eastAsia="FreeSans"/>
              </w:rPr>
              <w:t>3</w:t>
            </w:r>
            <w:r w:rsidRPr="000E45C3">
              <w:rPr>
                <w:rFonts w:eastAsia="FreeSans"/>
              </w:rPr>
              <w:t>-201</w:t>
            </w:r>
            <w:r w:rsidR="00534623" w:rsidRPr="000E45C3">
              <w:rPr>
                <w:rFonts w:eastAsia="FreeSans"/>
              </w:rPr>
              <w:t>8</w:t>
            </w:r>
            <w:r w:rsidRPr="000E45C3">
              <w:rPr>
                <w:rFonts w:eastAsia="FreeSans"/>
              </w:rPr>
              <w:t xml:space="preserve"> </w:t>
            </w:r>
            <w:proofErr w:type="spellStart"/>
            <w:proofErr w:type="gramStart"/>
            <w:r w:rsidRPr="000E45C3">
              <w:rPr>
                <w:rFonts w:eastAsia="FreeSans"/>
              </w:rPr>
              <w:t>гг</w:t>
            </w:r>
            <w:proofErr w:type="spellEnd"/>
            <w:proofErr w:type="gramEnd"/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58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директор школы, ЗДВР, Преподаватель-организатор ОБЖ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Улучшение условий безопасного пребывания учащихся в школе, ликвидация угрозы для жизни детей, сохранение и укрепление здоровья детей.</w:t>
            </w: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4.2.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Пополнение ресурсов школьной би</w:t>
            </w:r>
            <w:r w:rsidR="00E52D1F" w:rsidRPr="000E45C3">
              <w:rPr>
                <w:rFonts w:eastAsia="FreeSans"/>
              </w:rPr>
              <w:t xml:space="preserve">блиотеки  учебниками в </w:t>
            </w:r>
            <w:r w:rsidR="00E52D1F" w:rsidRPr="000E45C3">
              <w:rPr>
                <w:rFonts w:eastAsia="FreeSans"/>
              </w:rPr>
              <w:lastRenderedPageBreak/>
              <w:t>соответствии с ФГОС НОО и ФГОС ООО</w:t>
            </w:r>
          </w:p>
        </w:tc>
        <w:tc>
          <w:tcPr>
            <w:tcW w:w="1353" w:type="dxa"/>
            <w:gridSpan w:val="2"/>
            <w:shd w:val="clear" w:color="auto" w:fill="auto"/>
          </w:tcPr>
          <w:p w:rsidR="00EE2A6B" w:rsidRPr="000E45C3" w:rsidRDefault="00E52D1F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lastRenderedPageBreak/>
              <w:t>ежегодно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58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proofErr w:type="spellStart"/>
            <w:proofErr w:type="gramStart"/>
            <w:r w:rsidRPr="000E45C3">
              <w:rPr>
                <w:rFonts w:eastAsia="FreeSans"/>
              </w:rPr>
              <w:t>библиоте</w:t>
            </w:r>
            <w:proofErr w:type="spellEnd"/>
            <w:r w:rsidRPr="000E45C3">
              <w:rPr>
                <w:rFonts w:eastAsia="FreeSans"/>
              </w:rPr>
              <w:t>-карь</w:t>
            </w:r>
            <w:proofErr w:type="gramEnd"/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 xml:space="preserve">Обеспечение современных требований к условиям материально-технического </w:t>
            </w:r>
            <w:r w:rsidRPr="000E45C3">
              <w:rPr>
                <w:rFonts w:eastAsia="FreeSans"/>
              </w:rPr>
              <w:lastRenderedPageBreak/>
              <w:t>и информационного обеспечения образовательного процесса; создание единой образовательной информационной среды.</w:t>
            </w: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lastRenderedPageBreak/>
              <w:t>4.3.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Создание условий (нормативных, информационных, стимулирующих, эргономических) для совершенствования методической работы и повышения профессионализма педагогических работников</w:t>
            </w:r>
          </w:p>
        </w:tc>
        <w:tc>
          <w:tcPr>
            <w:tcW w:w="1353" w:type="dxa"/>
            <w:gridSpan w:val="2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в течение всего периода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58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администрация.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Повышение профессиональных качеств педагогов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4.4.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Мониторинг оснащения образовательного процесса и оборудования учебных помещений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353" w:type="dxa"/>
            <w:gridSpan w:val="2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в течение всего периода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58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завхоз, учителя-предметники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vMerge w:val="restart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 xml:space="preserve">Обеспечение современных требований к условиям 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материально-технического и информационного обеспечения образовательного процесса; создание единой образовательной информационной среды.</w:t>
            </w: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4.5.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Организация работы программы «Электронный дневник», «Электронный журнал»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353" w:type="dxa"/>
            <w:gridSpan w:val="2"/>
            <w:shd w:val="clear" w:color="auto" w:fill="auto"/>
          </w:tcPr>
          <w:p w:rsidR="00EE2A6B" w:rsidRPr="000E45C3" w:rsidRDefault="00E52D1F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2012-2013г</w:t>
            </w:r>
            <w:r w:rsidR="00EE2A6B" w:rsidRPr="000E45C3">
              <w:rPr>
                <w:rFonts w:eastAsia="FreeSans"/>
              </w:rPr>
              <w:t xml:space="preserve"> г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58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зам. директора по УВР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EE2A6B" w:rsidRPr="000E45C3" w:rsidRDefault="00EE2A6B">
            <w:pPr>
              <w:rPr>
                <w:rFonts w:eastAsia="FreeSans"/>
              </w:rPr>
            </w:pP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4.6.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Проведение текущего (косметического) ремонта здания школы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353" w:type="dxa"/>
            <w:gridSpan w:val="2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ежегодно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58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завхоз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vMerge w:val="restart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Поддержание комфортных условий обучения</w:t>
            </w: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4.7.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Благоустройство (с озеленением) школьных рекреаций, как мест отдыха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353" w:type="dxa"/>
            <w:gridSpan w:val="2"/>
            <w:shd w:val="clear" w:color="auto" w:fill="auto"/>
          </w:tcPr>
          <w:p w:rsidR="00EE2A6B" w:rsidRPr="000E45C3" w:rsidRDefault="00163235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В течение всего периода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58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Зам. директора по ВР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EE2A6B" w:rsidRPr="000E45C3" w:rsidRDefault="00EE2A6B">
            <w:pPr>
              <w:rPr>
                <w:rFonts w:eastAsia="FreeSans"/>
              </w:rPr>
            </w:pP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4.8.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Проведение акций, мероприятий с привлечением жителей села, организациями социально-культурной сферы</w:t>
            </w:r>
          </w:p>
        </w:tc>
        <w:tc>
          <w:tcPr>
            <w:tcW w:w="1353" w:type="dxa"/>
            <w:gridSpan w:val="2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в течение всего периода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58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зам. директора по ВР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vMerge w:val="restart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Развитие взаимодействия школы с социумом (учреждениями культуры, здравоохранения, спорта, досуга), расширение области взаимодействия школы с другими образовательными учреждениями</w:t>
            </w: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4.9.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Реализация совместных проектов с учреждениями дополнительного образования, образовательными учреждениями (школами, Сузами, ВУЗами)</w:t>
            </w:r>
          </w:p>
        </w:tc>
        <w:tc>
          <w:tcPr>
            <w:tcW w:w="1353" w:type="dxa"/>
            <w:gridSpan w:val="2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в течение всего периода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58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заместители директора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EE2A6B" w:rsidRPr="000E45C3" w:rsidRDefault="00EE2A6B">
            <w:pPr>
              <w:rPr>
                <w:rFonts w:eastAsia="FreeSans"/>
              </w:rPr>
            </w:pPr>
          </w:p>
        </w:tc>
      </w:tr>
      <w:tr w:rsidR="00EE2A6B" w:rsidRPr="000E45C3" w:rsidTr="001223E2">
        <w:tc>
          <w:tcPr>
            <w:tcW w:w="9648" w:type="dxa"/>
            <w:gridSpan w:val="6"/>
            <w:shd w:val="clear" w:color="auto" w:fill="auto"/>
          </w:tcPr>
          <w:p w:rsidR="00163235" w:rsidRPr="000E45C3" w:rsidRDefault="00163235" w:rsidP="001223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63235" w:rsidRPr="000E45C3" w:rsidRDefault="00163235" w:rsidP="001223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63235" w:rsidRPr="000E45C3" w:rsidRDefault="00163235" w:rsidP="001223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45C3">
              <w:rPr>
                <w:b/>
                <w:bCs/>
              </w:rPr>
              <w:lastRenderedPageBreak/>
              <w:t>5. Сохранение и укрепление здоровья школьников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</w:tr>
      <w:tr w:rsidR="00EE2A6B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  <w:rPr>
                <w:rFonts w:eastAsia="FreeSans"/>
                <w:b/>
                <w:bCs/>
              </w:rPr>
            </w:pPr>
            <w:r w:rsidRPr="000E45C3">
              <w:rPr>
                <w:rFonts w:eastAsia="FreeSans"/>
                <w:b/>
                <w:bCs/>
              </w:rPr>
              <w:lastRenderedPageBreak/>
              <w:t>ННШ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  <w:rPr>
                <w:rFonts w:eastAsia="FreeSans"/>
                <w:b/>
                <w:bCs/>
              </w:rPr>
            </w:pPr>
          </w:p>
        </w:tc>
        <w:tc>
          <w:tcPr>
            <w:tcW w:w="8733" w:type="dxa"/>
            <w:gridSpan w:val="5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  <w:rPr>
                <w:rFonts w:eastAsia="FreeSans"/>
                <w:b/>
                <w:bCs/>
              </w:rPr>
            </w:pPr>
            <w:r w:rsidRPr="000E45C3">
              <w:rPr>
                <w:b/>
                <w:bCs/>
              </w:rPr>
              <w:t xml:space="preserve">«Разработка и реализация мероприятий по улучшению здоровья школьников с учетом применения к каждому ученику индивидуального подхода, </w:t>
            </w:r>
            <w:proofErr w:type="spellStart"/>
            <w:r w:rsidRPr="000E45C3">
              <w:rPr>
                <w:b/>
                <w:bCs/>
              </w:rPr>
              <w:t>минимизирующего</w:t>
            </w:r>
            <w:proofErr w:type="spellEnd"/>
            <w:r w:rsidRPr="000E45C3">
              <w:rPr>
                <w:b/>
                <w:bCs/>
              </w:rPr>
              <w:t xml:space="preserve"> риски для здоровья в процессе обучения»</w:t>
            </w: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5.1.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Разработка и внедрение подпрограммы по реализации Программы развития школы: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- «Программа формирования культуры здорового и безопасного образа жизни»</w:t>
            </w:r>
          </w:p>
        </w:tc>
        <w:tc>
          <w:tcPr>
            <w:tcW w:w="1353" w:type="dxa"/>
            <w:gridSpan w:val="2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2013 г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58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администрация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 xml:space="preserve">Обеспечение </w:t>
            </w:r>
            <w:proofErr w:type="spellStart"/>
            <w:r w:rsidRPr="000E45C3">
              <w:rPr>
                <w:rFonts w:eastAsia="FreeSans"/>
              </w:rPr>
              <w:t>здоровьесбережения</w:t>
            </w:r>
            <w:proofErr w:type="spellEnd"/>
            <w:r w:rsidRPr="000E45C3">
              <w:rPr>
                <w:rFonts w:eastAsia="FreeSans"/>
              </w:rPr>
              <w:t xml:space="preserve"> участникам образовательного процесса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5.2.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Разработка комплексной программы "Здоровье" (по ступеням обучения)</w:t>
            </w:r>
          </w:p>
          <w:p w:rsidR="00163235" w:rsidRPr="000E45C3" w:rsidRDefault="00163235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  <w:p w:rsidR="00163235" w:rsidRPr="000E45C3" w:rsidRDefault="00163235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Дополнения и изменения Программы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353" w:type="dxa"/>
            <w:gridSpan w:val="2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2012 г</w:t>
            </w:r>
            <w:proofErr w:type="gramStart"/>
            <w:r w:rsidRPr="000E45C3">
              <w:rPr>
                <w:rFonts w:eastAsia="FreeSans"/>
              </w:rPr>
              <w:t xml:space="preserve"> .</w:t>
            </w:r>
            <w:proofErr w:type="gramEnd"/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  <w:p w:rsidR="00163235" w:rsidRPr="000E45C3" w:rsidRDefault="00163235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  <w:p w:rsidR="00163235" w:rsidRPr="000E45C3" w:rsidRDefault="00163235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  <w:p w:rsidR="00163235" w:rsidRPr="000E45C3" w:rsidRDefault="00163235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  <w:p w:rsidR="00163235" w:rsidRPr="000E45C3" w:rsidRDefault="00163235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В течение всего периода</w:t>
            </w:r>
          </w:p>
        </w:tc>
        <w:tc>
          <w:tcPr>
            <w:tcW w:w="158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директор, заместители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Формирование ступеней обучения, обеспечивающих специфику организации образовательного процесса для младших школьников, подростков и старших школьников; сохранение показателей состояния здоровья школьников и педагогов.</w:t>
            </w: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5.3.</w:t>
            </w: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 xml:space="preserve">Организация индивидуального мониторинга состояния здоровья </w:t>
            </w:r>
            <w:proofErr w:type="gramStart"/>
            <w:r w:rsidRPr="000E45C3">
              <w:rPr>
                <w:rFonts w:eastAsia="FreeSans"/>
              </w:rPr>
              <w:t>обучающихся</w:t>
            </w:r>
            <w:proofErr w:type="gramEnd"/>
            <w:r w:rsidRPr="000E45C3">
              <w:rPr>
                <w:rFonts w:eastAsia="FreeSans"/>
              </w:rPr>
              <w:t xml:space="preserve"> (в </w:t>
            </w:r>
            <w:proofErr w:type="spellStart"/>
            <w:r w:rsidRPr="000E45C3">
              <w:rPr>
                <w:rFonts w:eastAsia="FreeSans"/>
              </w:rPr>
              <w:t>т.ч</w:t>
            </w:r>
            <w:proofErr w:type="spellEnd"/>
            <w:r w:rsidRPr="000E45C3">
              <w:rPr>
                <w:rFonts w:eastAsia="FreeSans"/>
              </w:rPr>
              <w:t>. и психологического)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353" w:type="dxa"/>
            <w:gridSpan w:val="2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в течение всего периода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58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классные руководители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Обновление образовательных программ, предполагающих практику индивидуального обучения, изучения предметов по выбору</w:t>
            </w: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5.4.</w:t>
            </w: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 xml:space="preserve">Внедрение технологий и методик </w:t>
            </w:r>
            <w:proofErr w:type="spellStart"/>
            <w:r w:rsidRPr="000E45C3">
              <w:rPr>
                <w:rFonts w:eastAsia="FreeSans"/>
              </w:rPr>
              <w:t>здоровьесберегающего</w:t>
            </w:r>
            <w:proofErr w:type="spellEnd"/>
            <w:r w:rsidRPr="000E45C3">
              <w:rPr>
                <w:rFonts w:eastAsia="FreeSans"/>
              </w:rPr>
              <w:t xml:space="preserve"> обучения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353" w:type="dxa"/>
            <w:gridSpan w:val="2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201</w:t>
            </w:r>
            <w:r w:rsidR="00163235" w:rsidRPr="000E45C3">
              <w:rPr>
                <w:rFonts w:eastAsia="FreeSans"/>
              </w:rPr>
              <w:t>3</w:t>
            </w:r>
            <w:r w:rsidRPr="000E45C3">
              <w:rPr>
                <w:rFonts w:eastAsia="FreeSans"/>
              </w:rPr>
              <w:t>-201</w:t>
            </w:r>
            <w:r w:rsidR="00163235" w:rsidRPr="000E45C3">
              <w:rPr>
                <w:rFonts w:eastAsia="FreeSans"/>
              </w:rPr>
              <w:t>5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58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зам. директора по УВР, классные руководители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vMerge w:val="restart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 xml:space="preserve">Обеспечение формирования заинтересованного отношения к собственному здоровью, здорового образа жизни всех участников образовательного процесса, организация просветительно-воспитательной работы, в том числе по вопросам профилактики наркомании, алкоголизма, </w:t>
            </w:r>
            <w:proofErr w:type="spellStart"/>
            <w:r w:rsidRPr="000E45C3">
              <w:rPr>
                <w:rFonts w:eastAsia="FreeSans"/>
              </w:rPr>
              <w:t>табакокурения</w:t>
            </w:r>
            <w:proofErr w:type="spellEnd"/>
            <w:r w:rsidRPr="000E45C3">
              <w:rPr>
                <w:rFonts w:eastAsia="FreeSans"/>
              </w:rPr>
              <w:t>.</w:t>
            </w: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5.5.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 xml:space="preserve">Организация постоянно действующего лектория "За здоровый образ жизни" в </w:t>
            </w:r>
            <w:proofErr w:type="spellStart"/>
            <w:r w:rsidRPr="000E45C3">
              <w:rPr>
                <w:rFonts w:eastAsia="FreeSans"/>
              </w:rPr>
              <w:t>т.ч</w:t>
            </w:r>
            <w:proofErr w:type="spellEnd"/>
            <w:r w:rsidRPr="000E45C3">
              <w:rPr>
                <w:rFonts w:eastAsia="FreeSans"/>
              </w:rPr>
              <w:t>. в дистанционной форме (школьные газета и сайт)</w:t>
            </w:r>
          </w:p>
        </w:tc>
        <w:tc>
          <w:tcPr>
            <w:tcW w:w="1353" w:type="dxa"/>
            <w:gridSpan w:val="2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в течение всего периода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58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зам. директора по ВР и УВР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EE2A6B" w:rsidRPr="000E45C3" w:rsidRDefault="00EE2A6B">
            <w:pPr>
              <w:rPr>
                <w:rFonts w:eastAsia="FreeSans"/>
              </w:rPr>
            </w:pP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5.6.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Организация систематических медосмотров обучающихся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353" w:type="dxa"/>
            <w:gridSpan w:val="2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в течение всего периода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58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директор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Проведение профилактического обслуживания обучающихся и сотрудников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5.7.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  <w:color w:val="FF0000"/>
              </w:rPr>
            </w:pP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Работа с родителями: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 xml:space="preserve">- сбор информации о состоянии здоровья </w:t>
            </w:r>
            <w:r w:rsidRPr="000E45C3">
              <w:rPr>
                <w:rFonts w:eastAsia="FreeSans"/>
              </w:rPr>
              <w:lastRenderedPageBreak/>
              <w:t>детей;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 xml:space="preserve">- проведение родительских собраний на </w:t>
            </w:r>
            <w:proofErr w:type="spellStart"/>
            <w:r w:rsidRPr="000E45C3">
              <w:rPr>
                <w:rFonts w:eastAsia="FreeSans"/>
              </w:rPr>
              <w:t>мед</w:t>
            </w:r>
            <w:proofErr w:type="gramStart"/>
            <w:r w:rsidRPr="000E45C3">
              <w:rPr>
                <w:rFonts w:eastAsia="FreeSans"/>
              </w:rPr>
              <w:t>.т</w:t>
            </w:r>
            <w:proofErr w:type="gramEnd"/>
            <w:r w:rsidRPr="000E45C3">
              <w:rPr>
                <w:rFonts w:eastAsia="FreeSans"/>
              </w:rPr>
              <w:t>емы</w:t>
            </w:r>
            <w:proofErr w:type="spellEnd"/>
            <w:r w:rsidRPr="000E45C3">
              <w:rPr>
                <w:rFonts w:eastAsia="FreeSans"/>
              </w:rPr>
              <w:t>;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-индивидуальные консультации родителей по вопросам укрепления здоровья детей;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 xml:space="preserve">- </w:t>
            </w:r>
            <w:proofErr w:type="gramStart"/>
            <w:r w:rsidRPr="000E45C3">
              <w:rPr>
                <w:rFonts w:eastAsia="FreeSans"/>
              </w:rPr>
              <w:t>контроль за</w:t>
            </w:r>
            <w:proofErr w:type="gramEnd"/>
            <w:r w:rsidRPr="000E45C3">
              <w:rPr>
                <w:rFonts w:eastAsia="FreeSans"/>
              </w:rPr>
              <w:t xml:space="preserve"> объемом домашних заданий учащихся.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353" w:type="dxa"/>
            <w:gridSpan w:val="2"/>
            <w:shd w:val="clear" w:color="auto" w:fill="auto"/>
          </w:tcPr>
          <w:p w:rsidR="00EE2A6B" w:rsidRPr="000E45C3" w:rsidRDefault="00163235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lastRenderedPageBreak/>
              <w:t>В течение всего периода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58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lastRenderedPageBreak/>
              <w:t>классные руководители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lastRenderedPageBreak/>
              <w:t>Оказание помощи семье по вопросам сохранения и укрепления здоровья детей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lastRenderedPageBreak/>
              <w:t>5.8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 xml:space="preserve">Обеспечение </w:t>
            </w:r>
            <w:proofErr w:type="gramStart"/>
            <w:r w:rsidRPr="000E45C3">
              <w:rPr>
                <w:rFonts w:eastAsia="FreeSans"/>
              </w:rPr>
              <w:t>обучающихся</w:t>
            </w:r>
            <w:proofErr w:type="gramEnd"/>
            <w:r w:rsidRPr="000E45C3">
              <w:rPr>
                <w:rFonts w:eastAsia="FreeSans"/>
              </w:rPr>
              <w:t xml:space="preserve"> горячим питанием.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353" w:type="dxa"/>
            <w:gridSpan w:val="2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в течение всего периода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58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директор, завхоз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 xml:space="preserve">100 % обеспечение </w:t>
            </w:r>
            <w:proofErr w:type="gramStart"/>
            <w:r w:rsidRPr="000E45C3">
              <w:rPr>
                <w:rFonts w:eastAsia="FreeSans"/>
              </w:rPr>
              <w:t>обучающихся</w:t>
            </w:r>
            <w:proofErr w:type="gramEnd"/>
            <w:r w:rsidRPr="000E45C3">
              <w:rPr>
                <w:rFonts w:eastAsia="FreeSans"/>
              </w:rPr>
              <w:t xml:space="preserve"> горячим питанием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5.9.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Физкультурно-оздоровительная работа: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- проводить физкультминутки на уроках для профилактики сколиоза и миопии;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- проведение ежедневной общешкольной зарядки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- регулярно проводить спортивно-оздоровительные мероприятия и подвижные игры на переменах;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- проводить «День Здоровья».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353" w:type="dxa"/>
            <w:gridSpan w:val="2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в течение года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в течение года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в течение года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1 раз в четверть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58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педагоги,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учитель физической культуры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Повышение эффективности физкультурно-оздоровительных мероприятий и спортивных секций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5.10.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Организация летних оздоровительных площадок на базе школы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353" w:type="dxa"/>
            <w:gridSpan w:val="2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ежегодно в летний период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58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зам. директора по ВР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 xml:space="preserve">Оздоровление и организация активного организованного отдыха </w:t>
            </w:r>
            <w:proofErr w:type="gramStart"/>
            <w:r w:rsidRPr="000E45C3">
              <w:rPr>
                <w:rFonts w:eastAsia="FreeSans"/>
              </w:rPr>
              <w:t>обучающихся</w:t>
            </w:r>
            <w:proofErr w:type="gramEnd"/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5.11.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Участие в конкурсном движении среди общеобразовательных учреждений по направлению сохранения и укрепления здоровья школьников</w:t>
            </w:r>
          </w:p>
        </w:tc>
        <w:tc>
          <w:tcPr>
            <w:tcW w:w="1353" w:type="dxa"/>
            <w:gridSpan w:val="2"/>
            <w:shd w:val="clear" w:color="auto" w:fill="auto"/>
          </w:tcPr>
          <w:p w:rsidR="00EE2A6B" w:rsidRPr="000E45C3" w:rsidRDefault="00163235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Постоянно</w:t>
            </w:r>
          </w:p>
        </w:tc>
        <w:tc>
          <w:tcPr>
            <w:tcW w:w="158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директор школы,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заместитель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директора по ВР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Вовлечение в занятия физической культурой и спортом детей и молодежи, укрепление здоровья и повышение числа детей 1 и 2 групп здоровья.</w:t>
            </w: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5.12</w:t>
            </w: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Обеспечение соблюдения санитарно-гигиенических и эпидемиологических норм в образовательном процессе</w:t>
            </w:r>
          </w:p>
        </w:tc>
        <w:tc>
          <w:tcPr>
            <w:tcW w:w="1353" w:type="dxa"/>
            <w:gridSpan w:val="2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в течение всего периода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58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администрация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Комфортные и безопасные условия обучения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lastRenderedPageBreak/>
              <w:t>5.13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Создание единой персонифицированной базы общефизических и спортивных достижений школьника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353" w:type="dxa"/>
            <w:gridSpan w:val="2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201</w:t>
            </w:r>
            <w:r w:rsidR="00163235" w:rsidRPr="000E45C3">
              <w:rPr>
                <w:rFonts w:eastAsia="FreeSans"/>
              </w:rPr>
              <w:t>2, в течение всего периода пополнение базы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58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администрация школы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Выявление физически одаренных школьников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5.14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Введение паспорта здоровья школьника в образовательный процесс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353" w:type="dxa"/>
            <w:gridSpan w:val="2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2013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58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администрация школы, учитель физической культуры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both"/>
              <w:rPr>
                <w:rFonts w:eastAsia="FreeSans"/>
              </w:rPr>
            </w:pPr>
            <w:r w:rsidRPr="000E45C3">
              <w:rPr>
                <w:rFonts w:eastAsia="FreeSans"/>
              </w:rPr>
              <w:t>Ранняя диагностика психосоматических заболеваний школьников, непрерывный мониторинг психофизического состояния здоровья обучающихся</w:t>
            </w:r>
          </w:p>
        </w:tc>
      </w:tr>
      <w:tr w:rsidR="00163235" w:rsidRPr="000E45C3" w:rsidTr="001223E2">
        <w:tc>
          <w:tcPr>
            <w:tcW w:w="915" w:type="dxa"/>
            <w:shd w:val="clear" w:color="auto" w:fill="auto"/>
          </w:tcPr>
          <w:p w:rsidR="00163235" w:rsidRPr="000E45C3" w:rsidRDefault="00163235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5.15</w:t>
            </w:r>
          </w:p>
        </w:tc>
        <w:tc>
          <w:tcPr>
            <w:tcW w:w="2733" w:type="dxa"/>
            <w:shd w:val="clear" w:color="auto" w:fill="auto"/>
          </w:tcPr>
          <w:p w:rsidR="00163235" w:rsidRPr="000E45C3" w:rsidRDefault="00163235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Создание школьного спортивного клуба.</w:t>
            </w:r>
          </w:p>
        </w:tc>
        <w:tc>
          <w:tcPr>
            <w:tcW w:w="1353" w:type="dxa"/>
            <w:gridSpan w:val="2"/>
            <w:shd w:val="clear" w:color="auto" w:fill="auto"/>
          </w:tcPr>
          <w:p w:rsidR="00163235" w:rsidRPr="000E45C3" w:rsidRDefault="00163235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2014г.</w:t>
            </w:r>
          </w:p>
        </w:tc>
        <w:tc>
          <w:tcPr>
            <w:tcW w:w="1587" w:type="dxa"/>
            <w:shd w:val="clear" w:color="auto" w:fill="auto"/>
          </w:tcPr>
          <w:p w:rsidR="00163235" w:rsidRPr="000E45C3" w:rsidRDefault="00163235" w:rsidP="00163235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администрация школы, учитель физической культуры</w:t>
            </w:r>
          </w:p>
          <w:p w:rsidR="00163235" w:rsidRPr="000E45C3" w:rsidRDefault="00163235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shd w:val="clear" w:color="auto" w:fill="auto"/>
          </w:tcPr>
          <w:p w:rsidR="00163235" w:rsidRPr="000E45C3" w:rsidRDefault="00163235" w:rsidP="00163235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 xml:space="preserve">Оздоровление и организация активного организованного отдыха </w:t>
            </w:r>
            <w:proofErr w:type="gramStart"/>
            <w:r w:rsidRPr="000E45C3">
              <w:rPr>
                <w:rFonts w:eastAsia="FreeSans"/>
              </w:rPr>
              <w:t>обучающихся</w:t>
            </w:r>
            <w:proofErr w:type="gramEnd"/>
          </w:p>
          <w:p w:rsidR="00163235" w:rsidRPr="000E45C3" w:rsidRDefault="00163235" w:rsidP="001223E2">
            <w:pPr>
              <w:autoSpaceDE w:val="0"/>
              <w:autoSpaceDN w:val="0"/>
              <w:adjustRightInd w:val="0"/>
              <w:jc w:val="both"/>
              <w:rPr>
                <w:rFonts w:eastAsia="FreeSans"/>
              </w:rPr>
            </w:pPr>
          </w:p>
        </w:tc>
      </w:tr>
      <w:tr w:rsidR="00163235" w:rsidRPr="000E45C3" w:rsidTr="001223E2">
        <w:tc>
          <w:tcPr>
            <w:tcW w:w="915" w:type="dxa"/>
            <w:shd w:val="clear" w:color="auto" w:fill="auto"/>
          </w:tcPr>
          <w:p w:rsidR="00163235" w:rsidRPr="000E45C3" w:rsidRDefault="00163235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5.16</w:t>
            </w:r>
          </w:p>
        </w:tc>
        <w:tc>
          <w:tcPr>
            <w:tcW w:w="2733" w:type="dxa"/>
            <w:shd w:val="clear" w:color="auto" w:fill="auto"/>
          </w:tcPr>
          <w:p w:rsidR="00163235" w:rsidRPr="000E45C3" w:rsidRDefault="00163235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Разработка положения  «Самый спортивный класс»</w:t>
            </w:r>
          </w:p>
        </w:tc>
        <w:tc>
          <w:tcPr>
            <w:tcW w:w="1353" w:type="dxa"/>
            <w:gridSpan w:val="2"/>
            <w:shd w:val="clear" w:color="auto" w:fill="auto"/>
          </w:tcPr>
          <w:p w:rsidR="00163235" w:rsidRPr="000E45C3" w:rsidRDefault="00163235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2015г.</w:t>
            </w:r>
          </w:p>
        </w:tc>
        <w:tc>
          <w:tcPr>
            <w:tcW w:w="1587" w:type="dxa"/>
            <w:shd w:val="clear" w:color="auto" w:fill="auto"/>
          </w:tcPr>
          <w:p w:rsidR="00163235" w:rsidRPr="000E45C3" w:rsidRDefault="00163235" w:rsidP="00163235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администрация школы, учитель физической культуры</w:t>
            </w:r>
          </w:p>
          <w:p w:rsidR="00163235" w:rsidRPr="000E45C3" w:rsidRDefault="00163235" w:rsidP="00163235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shd w:val="clear" w:color="auto" w:fill="auto"/>
          </w:tcPr>
          <w:p w:rsidR="00163235" w:rsidRPr="000E45C3" w:rsidRDefault="00163235" w:rsidP="001223E2">
            <w:pPr>
              <w:autoSpaceDE w:val="0"/>
              <w:autoSpaceDN w:val="0"/>
              <w:adjustRightInd w:val="0"/>
              <w:jc w:val="both"/>
              <w:rPr>
                <w:rFonts w:eastAsia="FreeSans"/>
              </w:rPr>
            </w:pPr>
            <w:r w:rsidRPr="000E45C3">
              <w:rPr>
                <w:rFonts w:eastAsia="FreeSans"/>
              </w:rPr>
              <w:t>Выявление физически одарённых детей, вовлечения в занятия физической культурой и спортом.</w:t>
            </w:r>
          </w:p>
        </w:tc>
      </w:tr>
      <w:tr w:rsidR="00163235" w:rsidRPr="000E45C3" w:rsidTr="001223E2">
        <w:tc>
          <w:tcPr>
            <w:tcW w:w="915" w:type="dxa"/>
            <w:shd w:val="clear" w:color="auto" w:fill="auto"/>
          </w:tcPr>
          <w:p w:rsidR="00163235" w:rsidRPr="000E45C3" w:rsidRDefault="00163235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5.17</w:t>
            </w:r>
          </w:p>
        </w:tc>
        <w:tc>
          <w:tcPr>
            <w:tcW w:w="2733" w:type="dxa"/>
            <w:shd w:val="clear" w:color="auto" w:fill="auto"/>
          </w:tcPr>
          <w:p w:rsidR="00163235" w:rsidRPr="000E45C3" w:rsidRDefault="00163235" w:rsidP="00163235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 xml:space="preserve">Создание Программы «Альтернатива» </w:t>
            </w:r>
          </w:p>
        </w:tc>
        <w:tc>
          <w:tcPr>
            <w:tcW w:w="1353" w:type="dxa"/>
            <w:gridSpan w:val="2"/>
            <w:shd w:val="clear" w:color="auto" w:fill="auto"/>
          </w:tcPr>
          <w:p w:rsidR="00163235" w:rsidRPr="000E45C3" w:rsidRDefault="00163235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 xml:space="preserve">2013 г. </w:t>
            </w:r>
          </w:p>
        </w:tc>
        <w:tc>
          <w:tcPr>
            <w:tcW w:w="1587" w:type="dxa"/>
            <w:shd w:val="clear" w:color="auto" w:fill="auto"/>
          </w:tcPr>
          <w:p w:rsidR="00163235" w:rsidRPr="000E45C3" w:rsidRDefault="00163235" w:rsidP="00163235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зам. директора по ВР</w:t>
            </w:r>
          </w:p>
          <w:p w:rsidR="00163235" w:rsidRPr="000E45C3" w:rsidRDefault="00163235" w:rsidP="00163235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shd w:val="clear" w:color="auto" w:fill="auto"/>
          </w:tcPr>
          <w:p w:rsidR="00163235" w:rsidRPr="000E45C3" w:rsidRDefault="00163235" w:rsidP="00163235">
            <w:pPr>
              <w:autoSpaceDE w:val="0"/>
              <w:autoSpaceDN w:val="0"/>
              <w:adjustRightInd w:val="0"/>
              <w:jc w:val="both"/>
              <w:rPr>
                <w:rFonts w:eastAsia="FreeSans"/>
              </w:rPr>
            </w:pPr>
            <w:r w:rsidRPr="000E45C3">
              <w:rPr>
                <w:rFonts w:eastAsia="FreeSans"/>
              </w:rPr>
              <w:t>П</w:t>
            </w:r>
            <w:r w:rsidRPr="000E45C3">
              <w:rPr>
                <w:rFonts w:eastAsia="FreeSans"/>
              </w:rPr>
              <w:t>рофилактик</w:t>
            </w:r>
            <w:r w:rsidRPr="000E45C3">
              <w:rPr>
                <w:rFonts w:eastAsia="FreeSans"/>
              </w:rPr>
              <w:t>а</w:t>
            </w:r>
            <w:r w:rsidRPr="000E45C3">
              <w:rPr>
                <w:rFonts w:eastAsia="FreeSans"/>
              </w:rPr>
              <w:t xml:space="preserve"> вредных привычек</w:t>
            </w:r>
            <w:r w:rsidR="00C60BC5" w:rsidRPr="000E45C3">
              <w:rPr>
                <w:rFonts w:eastAsia="FreeSans"/>
              </w:rPr>
              <w:t>.</w:t>
            </w:r>
          </w:p>
          <w:p w:rsidR="00C60BC5" w:rsidRPr="000E45C3" w:rsidRDefault="00C60BC5" w:rsidP="00163235">
            <w:pPr>
              <w:autoSpaceDE w:val="0"/>
              <w:autoSpaceDN w:val="0"/>
              <w:adjustRightInd w:val="0"/>
              <w:jc w:val="both"/>
              <w:rPr>
                <w:rFonts w:eastAsia="FreeSans"/>
              </w:rPr>
            </w:pPr>
            <w:proofErr w:type="gramStart"/>
            <w:r w:rsidRPr="000E45C3">
              <w:rPr>
                <w:rFonts w:eastAsia="FreeSans"/>
              </w:rPr>
              <w:t>Профилактика  правонарушений и законопослушного поведения).</w:t>
            </w:r>
            <w:proofErr w:type="gramEnd"/>
          </w:p>
        </w:tc>
      </w:tr>
      <w:tr w:rsidR="00EE2A6B" w:rsidRPr="000E45C3" w:rsidTr="001223E2">
        <w:tc>
          <w:tcPr>
            <w:tcW w:w="9648" w:type="dxa"/>
            <w:gridSpan w:val="6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45C3">
              <w:rPr>
                <w:b/>
                <w:bCs/>
              </w:rPr>
              <w:t>6. Развитие самостоятельности школы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6.1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Деятельность Управляющего совета школы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353" w:type="dxa"/>
            <w:gridSpan w:val="2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в течение всего периода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58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директор, председатель УСШ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vMerge w:val="restart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Реализация принципа государственно-общественного управления в школе, участие внешних и внутренних потребителей в развитии школы; достижение принципа открытости школы</w:t>
            </w: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6.2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Подготовка публичных отчетов о деятельности школы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353" w:type="dxa"/>
            <w:gridSpan w:val="2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ежегодно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58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директор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EE2A6B" w:rsidRPr="000E45C3" w:rsidRDefault="00EE2A6B">
            <w:pPr>
              <w:rPr>
                <w:rFonts w:eastAsia="FreeSans"/>
              </w:rPr>
            </w:pP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6.3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Размещение информации о деятельности школы на школьном сайте, в средствах массовой информации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353" w:type="dxa"/>
            <w:gridSpan w:val="2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в течение всего периода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58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зам. директора по УВР и ВР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EE2A6B" w:rsidRPr="000E45C3" w:rsidRDefault="00EE2A6B">
            <w:pPr>
              <w:rPr>
                <w:rFonts w:eastAsia="FreeSans"/>
              </w:rPr>
            </w:pP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6.4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Организация работы органов ученического самоуправления через совет старшеклассников</w:t>
            </w:r>
            <w:r w:rsidR="00C60BC5" w:rsidRPr="000E45C3">
              <w:rPr>
                <w:rFonts w:eastAsia="FreeSans"/>
              </w:rPr>
              <w:t>.</w:t>
            </w:r>
          </w:p>
          <w:p w:rsidR="00C60BC5" w:rsidRPr="000E45C3" w:rsidRDefault="00C60BC5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353" w:type="dxa"/>
            <w:gridSpan w:val="2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201</w:t>
            </w:r>
            <w:r w:rsidR="00163235" w:rsidRPr="000E45C3">
              <w:rPr>
                <w:rFonts w:eastAsia="FreeSans"/>
              </w:rPr>
              <w:t>3</w:t>
            </w:r>
            <w:r w:rsidRPr="000E45C3">
              <w:rPr>
                <w:rFonts w:eastAsia="FreeSans"/>
              </w:rPr>
              <w:t>-201</w:t>
            </w:r>
            <w:r w:rsidR="00163235" w:rsidRPr="000E45C3">
              <w:rPr>
                <w:rFonts w:eastAsia="FreeSans"/>
              </w:rPr>
              <w:t>8</w:t>
            </w:r>
            <w:r w:rsidRPr="000E45C3">
              <w:rPr>
                <w:rFonts w:eastAsia="FreeSans"/>
              </w:rPr>
              <w:t>гг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58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педагог-организатор, ЗДВР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EE2A6B" w:rsidRPr="000E45C3" w:rsidRDefault="00EE2A6B">
            <w:pPr>
              <w:rPr>
                <w:rFonts w:eastAsia="FreeSans"/>
              </w:rPr>
            </w:pP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lastRenderedPageBreak/>
              <w:t>6.5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 xml:space="preserve">Развитие системы общественно-полезного труда </w:t>
            </w:r>
            <w:proofErr w:type="gramStart"/>
            <w:r w:rsidRPr="000E45C3">
              <w:rPr>
                <w:rFonts w:eastAsia="FreeSans"/>
              </w:rPr>
              <w:t>обучающихся</w:t>
            </w:r>
            <w:proofErr w:type="gramEnd"/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353" w:type="dxa"/>
            <w:gridSpan w:val="2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в течение всего периода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58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зам. директора по ВР, классные руководители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 xml:space="preserve">Социализация </w:t>
            </w:r>
            <w:proofErr w:type="gramStart"/>
            <w:r w:rsidRPr="000E45C3">
              <w:rPr>
                <w:rFonts w:eastAsia="FreeSans"/>
              </w:rPr>
              <w:t>обучающихся</w:t>
            </w:r>
            <w:proofErr w:type="gramEnd"/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6.6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Обеспечение соблюдения принципа государственно-общественного управления в деятельности школы, в том числе при разработке и реализации основной образовательной программы общего образования</w:t>
            </w:r>
          </w:p>
        </w:tc>
        <w:tc>
          <w:tcPr>
            <w:tcW w:w="1353" w:type="dxa"/>
            <w:gridSpan w:val="2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201</w:t>
            </w:r>
            <w:r w:rsidR="00C60BC5" w:rsidRPr="000E45C3">
              <w:rPr>
                <w:rFonts w:eastAsia="FreeSans"/>
              </w:rPr>
              <w:t>3</w:t>
            </w:r>
            <w:r w:rsidRPr="000E45C3">
              <w:rPr>
                <w:rFonts w:eastAsia="FreeSans"/>
              </w:rPr>
              <w:t>-201</w:t>
            </w:r>
            <w:r w:rsidR="00C60BC5" w:rsidRPr="000E45C3">
              <w:rPr>
                <w:rFonts w:eastAsia="FreeSans"/>
              </w:rPr>
              <w:t>8</w:t>
            </w:r>
            <w:r w:rsidRPr="000E45C3">
              <w:rPr>
                <w:rFonts w:eastAsia="FreeSans"/>
              </w:rPr>
              <w:t xml:space="preserve"> </w:t>
            </w:r>
            <w:proofErr w:type="spellStart"/>
            <w:proofErr w:type="gramStart"/>
            <w:r w:rsidRPr="000E45C3">
              <w:rPr>
                <w:rFonts w:eastAsia="FreeSans"/>
              </w:rPr>
              <w:t>гг</w:t>
            </w:r>
            <w:proofErr w:type="spellEnd"/>
            <w:proofErr w:type="gramEnd"/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58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 xml:space="preserve">директор школы 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Реализация принципа государственно-общественного управления в школе, участие учащихся и родителей в развитии школы</w:t>
            </w: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6.7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2733" w:type="dxa"/>
            <w:shd w:val="clear" w:color="auto" w:fill="auto"/>
          </w:tcPr>
          <w:p w:rsidR="00C60BC5" w:rsidRPr="000E45C3" w:rsidRDefault="00EE2A6B" w:rsidP="00C60BC5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Развитие детского самоуправления</w:t>
            </w:r>
            <w:r w:rsidR="00C60BC5" w:rsidRPr="000E45C3">
              <w:rPr>
                <w:rFonts w:eastAsia="FreeSans"/>
              </w:rPr>
              <w:t xml:space="preserve"> </w:t>
            </w:r>
            <w:r w:rsidR="00C60BC5" w:rsidRPr="000E45C3">
              <w:rPr>
                <w:rFonts w:eastAsia="FreeSans"/>
              </w:rPr>
              <w:t>Создание школьного движения учащихся.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353" w:type="dxa"/>
            <w:gridSpan w:val="2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201</w:t>
            </w:r>
            <w:r w:rsidR="00C60BC5" w:rsidRPr="000E45C3">
              <w:rPr>
                <w:rFonts w:eastAsia="FreeSans"/>
              </w:rPr>
              <w:t>3</w:t>
            </w:r>
            <w:r w:rsidRPr="000E45C3">
              <w:rPr>
                <w:rFonts w:eastAsia="FreeSans"/>
              </w:rPr>
              <w:t>-201</w:t>
            </w:r>
            <w:r w:rsidR="00C60BC5" w:rsidRPr="000E45C3">
              <w:rPr>
                <w:rFonts w:eastAsia="FreeSans"/>
              </w:rPr>
              <w:t>8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58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администрация школы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shd w:val="clear" w:color="auto" w:fill="auto"/>
          </w:tcPr>
          <w:p w:rsidR="00C60BC5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 xml:space="preserve">Рост числа учащихся, 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активно участвующих в общественной жизни школы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</w:tr>
      <w:tr w:rsidR="001223E2" w:rsidRPr="000E45C3" w:rsidTr="001223E2">
        <w:tc>
          <w:tcPr>
            <w:tcW w:w="915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6.8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273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Соблюдение принципа государственно-общественного управления в деятельности школы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1353" w:type="dxa"/>
            <w:gridSpan w:val="2"/>
            <w:shd w:val="clear" w:color="auto" w:fill="auto"/>
          </w:tcPr>
          <w:p w:rsidR="00EE2A6B" w:rsidRPr="000E45C3" w:rsidRDefault="00C60BC5" w:rsidP="00C60BC5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В течение всего периода</w:t>
            </w:r>
          </w:p>
        </w:tc>
        <w:tc>
          <w:tcPr>
            <w:tcW w:w="1587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администрация школы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  <w:tc>
          <w:tcPr>
            <w:tcW w:w="3060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  <w:r w:rsidRPr="000E45C3">
              <w:rPr>
                <w:rFonts w:eastAsia="FreeSans"/>
              </w:rPr>
              <w:t>Повышение роли Управляющего совета школы в расширении экономической самостоятельности и открытости деятельности  школы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</w:rPr>
            </w:pPr>
          </w:p>
        </w:tc>
      </w:tr>
    </w:tbl>
    <w:p w:rsidR="00EE2A6B" w:rsidRPr="000E45C3" w:rsidRDefault="00EE2A6B" w:rsidP="00036CE4">
      <w:pPr>
        <w:autoSpaceDE w:val="0"/>
        <w:autoSpaceDN w:val="0"/>
        <w:adjustRightInd w:val="0"/>
        <w:ind w:firstLine="708"/>
        <w:jc w:val="both"/>
        <w:rPr>
          <w:bCs/>
          <w:i/>
          <w:iCs/>
        </w:rPr>
      </w:pPr>
      <w:r w:rsidRPr="000E45C3">
        <w:rPr>
          <w:bCs/>
          <w:i/>
          <w:iCs/>
        </w:rPr>
        <w:t>Кроме реализации основных направлений НОИ «Наша новая школа», обозначенных в данной Программе развития в МБОУ «СОШ № 11</w:t>
      </w:r>
      <w:r w:rsidR="00036CE4" w:rsidRPr="000E45C3">
        <w:rPr>
          <w:bCs/>
          <w:i/>
          <w:iCs/>
        </w:rPr>
        <w:t xml:space="preserve">                     </w:t>
      </w:r>
      <w:r w:rsidRPr="000E45C3">
        <w:rPr>
          <w:bCs/>
          <w:i/>
          <w:iCs/>
        </w:rPr>
        <w:t xml:space="preserve"> с. Волочаевка» реализуется ряд подпрограмм:</w:t>
      </w:r>
    </w:p>
    <w:p w:rsidR="00EE2A6B" w:rsidRPr="000E45C3" w:rsidRDefault="00EE2A6B" w:rsidP="00DA54A0">
      <w:pPr>
        <w:autoSpaceDE w:val="0"/>
        <w:autoSpaceDN w:val="0"/>
        <w:adjustRightInd w:val="0"/>
        <w:ind w:firstLine="708"/>
        <w:rPr>
          <w:bCs/>
          <w:i/>
          <w:iCs/>
        </w:rPr>
      </w:pPr>
      <w:r w:rsidRPr="000E45C3">
        <w:rPr>
          <w:bCs/>
          <w:i/>
          <w:iCs/>
        </w:rPr>
        <w:t>- «Здоровье»;</w:t>
      </w:r>
    </w:p>
    <w:p w:rsidR="00EE2A6B" w:rsidRPr="000E45C3" w:rsidRDefault="00EE2A6B" w:rsidP="00DA54A0">
      <w:pPr>
        <w:autoSpaceDE w:val="0"/>
        <w:autoSpaceDN w:val="0"/>
        <w:adjustRightInd w:val="0"/>
        <w:ind w:firstLine="708"/>
        <w:rPr>
          <w:bCs/>
          <w:i/>
          <w:iCs/>
        </w:rPr>
      </w:pPr>
      <w:r w:rsidRPr="000E45C3">
        <w:rPr>
          <w:bCs/>
          <w:i/>
          <w:iCs/>
        </w:rPr>
        <w:t>- «Семья и школа»;</w:t>
      </w:r>
    </w:p>
    <w:p w:rsidR="00EE2A6B" w:rsidRPr="000E45C3" w:rsidRDefault="00EE2A6B" w:rsidP="00036CE4">
      <w:pPr>
        <w:autoSpaceDE w:val="0"/>
        <w:autoSpaceDN w:val="0"/>
        <w:adjustRightInd w:val="0"/>
        <w:ind w:firstLine="708"/>
        <w:rPr>
          <w:bCs/>
          <w:i/>
          <w:iCs/>
        </w:rPr>
      </w:pPr>
      <w:r w:rsidRPr="000E45C3">
        <w:rPr>
          <w:bCs/>
          <w:i/>
          <w:iCs/>
        </w:rPr>
        <w:t>- «Патрио</w:t>
      </w:r>
      <w:r w:rsidR="00036CE4" w:rsidRPr="000E45C3">
        <w:rPr>
          <w:bCs/>
          <w:i/>
          <w:iCs/>
        </w:rPr>
        <w:t>т»;</w:t>
      </w:r>
    </w:p>
    <w:p w:rsidR="00EE2A6B" w:rsidRPr="000E45C3" w:rsidRDefault="00EE2A6B" w:rsidP="00DA54A0">
      <w:pPr>
        <w:autoSpaceDE w:val="0"/>
        <w:autoSpaceDN w:val="0"/>
        <w:adjustRightInd w:val="0"/>
        <w:ind w:firstLine="708"/>
        <w:rPr>
          <w:bCs/>
          <w:i/>
          <w:iCs/>
        </w:rPr>
      </w:pPr>
      <w:r w:rsidRPr="000E45C3">
        <w:rPr>
          <w:bCs/>
          <w:i/>
          <w:iCs/>
        </w:rPr>
        <w:t>- «</w:t>
      </w:r>
      <w:r w:rsidR="00036CE4" w:rsidRPr="000E45C3">
        <w:rPr>
          <w:bCs/>
          <w:i/>
          <w:iCs/>
        </w:rPr>
        <w:t xml:space="preserve">Альтернатива» </w:t>
      </w:r>
    </w:p>
    <w:p w:rsidR="000E45C3" w:rsidRPr="000E45C3" w:rsidRDefault="000E45C3" w:rsidP="00773967">
      <w:pPr>
        <w:autoSpaceDE w:val="0"/>
        <w:autoSpaceDN w:val="0"/>
        <w:adjustRightInd w:val="0"/>
        <w:rPr>
          <w:bCs/>
          <w:i/>
          <w:iCs/>
          <w:color w:val="000000"/>
        </w:rPr>
      </w:pPr>
    </w:p>
    <w:p w:rsidR="00EE2A6B" w:rsidRPr="000E45C3" w:rsidRDefault="00EE2A6B" w:rsidP="00DA54A0">
      <w:pPr>
        <w:autoSpaceDE w:val="0"/>
        <w:autoSpaceDN w:val="0"/>
        <w:adjustRightInd w:val="0"/>
        <w:ind w:firstLine="708"/>
        <w:rPr>
          <w:b/>
          <w:bCs/>
          <w:i/>
          <w:iCs/>
          <w:color w:val="000000"/>
        </w:rPr>
      </w:pPr>
      <w:r w:rsidRPr="000E45C3">
        <w:rPr>
          <w:b/>
          <w:bCs/>
          <w:i/>
          <w:iCs/>
          <w:color w:val="000000"/>
        </w:rPr>
        <w:t>Управление процессом реализации Программы</w:t>
      </w:r>
    </w:p>
    <w:p w:rsidR="00EE2A6B" w:rsidRPr="000E45C3" w:rsidRDefault="00EE2A6B" w:rsidP="00DA54A0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EE2A6B" w:rsidRPr="000E45C3" w:rsidTr="001223E2">
        <w:tc>
          <w:tcPr>
            <w:tcW w:w="2988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E45C3">
              <w:rPr>
                <w:b/>
                <w:bCs/>
                <w:color w:val="000000"/>
              </w:rPr>
              <w:t>Функции управления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8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E45C3">
              <w:rPr>
                <w:b/>
                <w:bCs/>
                <w:color w:val="000000"/>
              </w:rPr>
              <w:t>Содержание деятельности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E2A6B" w:rsidRPr="000E45C3" w:rsidTr="001223E2">
        <w:tc>
          <w:tcPr>
            <w:tcW w:w="2988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  <w:color w:val="000000"/>
              </w:rPr>
            </w:pPr>
            <w:r w:rsidRPr="000E45C3">
              <w:rPr>
                <w:rFonts w:eastAsia="FreeSans"/>
                <w:color w:val="000000"/>
              </w:rPr>
              <w:t>информационно – аналитическая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8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45C3">
              <w:rPr>
                <w:rFonts w:eastAsia="FreeSans"/>
                <w:color w:val="000000"/>
              </w:rPr>
              <w:t>Формирование банка данных о передовом педагогическом опыте, новых исследованиях в области актуальных проблем педагогики, психологии, дидактики и т.д., научно-методического материала</w:t>
            </w:r>
          </w:p>
        </w:tc>
      </w:tr>
      <w:tr w:rsidR="00EE2A6B" w:rsidRPr="000E45C3" w:rsidTr="001223E2">
        <w:tc>
          <w:tcPr>
            <w:tcW w:w="2988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  <w:color w:val="000000"/>
              </w:rPr>
            </w:pPr>
            <w:r w:rsidRPr="000E45C3">
              <w:rPr>
                <w:rFonts w:eastAsia="FreeSans"/>
                <w:color w:val="000000"/>
              </w:rPr>
              <w:t>мотивационно – целевая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8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45C3">
              <w:rPr>
                <w:rFonts w:eastAsia="FreeSans"/>
                <w:color w:val="000000"/>
              </w:rPr>
              <w:t xml:space="preserve">Определение целей совместно с педсоветом, </w:t>
            </w:r>
            <w:r w:rsidR="00036CE4" w:rsidRPr="000E45C3">
              <w:rPr>
                <w:rFonts w:eastAsia="FreeSans"/>
                <w:color w:val="000000"/>
              </w:rPr>
              <w:t>Управляющим советом</w:t>
            </w:r>
            <w:r w:rsidRPr="000E45C3">
              <w:rPr>
                <w:rFonts w:eastAsia="FreeSans"/>
                <w:color w:val="000000"/>
              </w:rPr>
              <w:t xml:space="preserve"> и т.д. по деятельности коллектива и отдельных педагогов, направленной на реализацию Программы на каждом её этапе</w:t>
            </w:r>
          </w:p>
        </w:tc>
      </w:tr>
      <w:tr w:rsidR="00EE2A6B" w:rsidRPr="000E45C3" w:rsidTr="001223E2">
        <w:tc>
          <w:tcPr>
            <w:tcW w:w="2988" w:type="dxa"/>
            <w:shd w:val="clear" w:color="auto" w:fill="auto"/>
          </w:tcPr>
          <w:p w:rsidR="00EE2A6B" w:rsidRPr="00773967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  <w:color w:val="000000"/>
              </w:rPr>
            </w:pPr>
            <w:proofErr w:type="spellStart"/>
            <w:r w:rsidRPr="000E45C3">
              <w:rPr>
                <w:rFonts w:eastAsia="FreeSans"/>
                <w:color w:val="000000"/>
              </w:rPr>
              <w:t>плано</w:t>
            </w:r>
            <w:r w:rsidR="00773967">
              <w:rPr>
                <w:rFonts w:eastAsia="FreeSans"/>
                <w:color w:val="000000"/>
              </w:rPr>
              <w:t>во</w:t>
            </w:r>
            <w:proofErr w:type="spellEnd"/>
            <w:r w:rsidR="00773967">
              <w:rPr>
                <w:rFonts w:eastAsia="FreeSans"/>
                <w:color w:val="000000"/>
              </w:rPr>
              <w:t xml:space="preserve"> – прогностическая</w:t>
            </w:r>
          </w:p>
        </w:tc>
        <w:tc>
          <w:tcPr>
            <w:tcW w:w="658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45C3">
              <w:rPr>
                <w:rFonts w:eastAsia="FreeSans"/>
                <w:color w:val="000000"/>
              </w:rPr>
              <w:t>Прогнозирование деятельности коллектива, планирование организации и содержания деятельности коллектива</w:t>
            </w:r>
          </w:p>
        </w:tc>
      </w:tr>
      <w:tr w:rsidR="00EE2A6B" w:rsidRPr="000E45C3" w:rsidTr="001223E2">
        <w:tc>
          <w:tcPr>
            <w:tcW w:w="2988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  <w:color w:val="000000"/>
              </w:rPr>
            </w:pPr>
            <w:r w:rsidRPr="000E45C3">
              <w:rPr>
                <w:rFonts w:eastAsia="FreeSans"/>
                <w:color w:val="000000"/>
              </w:rPr>
              <w:t>организационно – исполнительская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8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45C3">
              <w:rPr>
                <w:rFonts w:eastAsia="FreeSans"/>
                <w:color w:val="000000"/>
              </w:rPr>
              <w:lastRenderedPageBreak/>
              <w:t xml:space="preserve">Организация выполнения учебного плана, программы, обобщение ППО, осуществление повышения квалификации </w:t>
            </w:r>
            <w:r w:rsidRPr="000E45C3">
              <w:rPr>
                <w:rFonts w:eastAsia="FreeSans"/>
                <w:color w:val="000000"/>
              </w:rPr>
              <w:lastRenderedPageBreak/>
              <w:t>педагогов</w:t>
            </w:r>
          </w:p>
        </w:tc>
      </w:tr>
      <w:tr w:rsidR="00EE2A6B" w:rsidRPr="000E45C3" w:rsidTr="001223E2">
        <w:tc>
          <w:tcPr>
            <w:tcW w:w="2988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  <w:color w:val="000000"/>
              </w:rPr>
            </w:pPr>
            <w:proofErr w:type="spellStart"/>
            <w:r w:rsidRPr="000E45C3">
              <w:rPr>
                <w:rFonts w:eastAsia="FreeSans"/>
                <w:color w:val="000000"/>
              </w:rPr>
              <w:lastRenderedPageBreak/>
              <w:t>контрольно</w:t>
            </w:r>
            <w:proofErr w:type="spellEnd"/>
            <w:r w:rsidRPr="000E45C3">
              <w:rPr>
                <w:rFonts w:eastAsia="FreeSans"/>
                <w:color w:val="000000"/>
              </w:rPr>
              <w:t xml:space="preserve"> – оценочная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8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45C3">
              <w:rPr>
                <w:rFonts w:eastAsia="FreeSans"/>
                <w:color w:val="000000"/>
              </w:rPr>
              <w:t xml:space="preserve">Осуществление </w:t>
            </w:r>
            <w:proofErr w:type="spellStart"/>
            <w:r w:rsidRPr="000E45C3">
              <w:rPr>
                <w:rFonts w:eastAsia="FreeSans"/>
                <w:color w:val="000000"/>
              </w:rPr>
              <w:t>внутришкольного</w:t>
            </w:r>
            <w:proofErr w:type="spellEnd"/>
            <w:r w:rsidRPr="000E45C3">
              <w:rPr>
                <w:rFonts w:eastAsia="FreeSans"/>
                <w:color w:val="000000"/>
              </w:rPr>
              <w:t xml:space="preserve"> контроля и оценка состояния всех направлений </w:t>
            </w:r>
            <w:proofErr w:type="spellStart"/>
            <w:r w:rsidRPr="000E45C3">
              <w:rPr>
                <w:rFonts w:eastAsia="FreeSans"/>
                <w:color w:val="000000"/>
              </w:rPr>
              <w:t>учебно</w:t>
            </w:r>
            <w:proofErr w:type="spellEnd"/>
            <w:r w:rsidRPr="000E45C3">
              <w:rPr>
                <w:rFonts w:eastAsia="FreeSans"/>
                <w:color w:val="000000"/>
              </w:rPr>
              <w:t xml:space="preserve"> – воспитательного процесса в соответствии с Программой</w:t>
            </w:r>
          </w:p>
        </w:tc>
      </w:tr>
      <w:tr w:rsidR="00EE2A6B" w:rsidRPr="000E45C3" w:rsidTr="001223E2">
        <w:tc>
          <w:tcPr>
            <w:tcW w:w="2988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  <w:color w:val="000000"/>
              </w:rPr>
            </w:pPr>
            <w:r w:rsidRPr="000E45C3">
              <w:rPr>
                <w:rFonts w:eastAsia="FreeSans"/>
                <w:color w:val="000000"/>
              </w:rPr>
              <w:t>регулятивно - коррекционная</w:t>
            </w:r>
          </w:p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  <w:color w:val="000000"/>
              </w:rPr>
            </w:pPr>
          </w:p>
        </w:tc>
        <w:tc>
          <w:tcPr>
            <w:tcW w:w="6583" w:type="dxa"/>
            <w:shd w:val="clear" w:color="auto" w:fill="auto"/>
          </w:tcPr>
          <w:p w:rsidR="00EE2A6B" w:rsidRPr="000E45C3" w:rsidRDefault="00EE2A6B" w:rsidP="001223E2">
            <w:pPr>
              <w:autoSpaceDE w:val="0"/>
              <w:autoSpaceDN w:val="0"/>
              <w:adjustRightInd w:val="0"/>
              <w:rPr>
                <w:rFonts w:eastAsia="FreeSans"/>
                <w:color w:val="000000"/>
              </w:rPr>
            </w:pPr>
            <w:r w:rsidRPr="000E45C3">
              <w:rPr>
                <w:rFonts w:eastAsia="FreeSans"/>
                <w:color w:val="000000"/>
              </w:rPr>
              <w:t xml:space="preserve">Обеспечение поддержания системы </w:t>
            </w:r>
            <w:proofErr w:type="spellStart"/>
            <w:r w:rsidRPr="000E45C3">
              <w:rPr>
                <w:rFonts w:eastAsia="FreeSans"/>
                <w:color w:val="000000"/>
              </w:rPr>
              <w:t>учебно</w:t>
            </w:r>
            <w:proofErr w:type="spellEnd"/>
            <w:r w:rsidRPr="000E45C3">
              <w:rPr>
                <w:rFonts w:eastAsia="FreeSans"/>
                <w:color w:val="000000"/>
              </w:rPr>
              <w:t xml:space="preserve"> – воспитательного процесса в соответствии с Программой, устранение неж</w:t>
            </w:r>
            <w:r w:rsidR="00773967">
              <w:rPr>
                <w:rFonts w:eastAsia="FreeSans"/>
                <w:color w:val="000000"/>
              </w:rPr>
              <w:t>елательных отклонений в работе.</w:t>
            </w:r>
          </w:p>
        </w:tc>
      </w:tr>
    </w:tbl>
    <w:p w:rsidR="00EE2A6B" w:rsidRPr="000E45C3" w:rsidRDefault="00EE2A6B" w:rsidP="00DA54A0">
      <w:pPr>
        <w:autoSpaceDE w:val="0"/>
        <w:autoSpaceDN w:val="0"/>
        <w:adjustRightInd w:val="0"/>
        <w:ind w:firstLine="708"/>
        <w:rPr>
          <w:b/>
          <w:bCs/>
          <w:i/>
          <w:iCs/>
          <w:color w:val="000000"/>
        </w:rPr>
      </w:pPr>
    </w:p>
    <w:p w:rsidR="00EE2A6B" w:rsidRPr="000E45C3" w:rsidRDefault="00EE2A6B" w:rsidP="00DA54A0">
      <w:pPr>
        <w:autoSpaceDE w:val="0"/>
        <w:autoSpaceDN w:val="0"/>
        <w:adjustRightInd w:val="0"/>
        <w:ind w:firstLine="708"/>
        <w:rPr>
          <w:b/>
          <w:bCs/>
          <w:i/>
          <w:iCs/>
          <w:color w:val="000000"/>
        </w:rPr>
      </w:pPr>
      <w:r w:rsidRPr="000E45C3">
        <w:rPr>
          <w:b/>
          <w:bCs/>
          <w:i/>
          <w:iCs/>
          <w:color w:val="000000"/>
        </w:rPr>
        <w:t>Ресурсное обеспечение выполнения Программы.</w:t>
      </w:r>
    </w:p>
    <w:p w:rsidR="00EE2A6B" w:rsidRPr="000E45C3" w:rsidRDefault="00EE2A6B" w:rsidP="00DA54A0">
      <w:pPr>
        <w:autoSpaceDE w:val="0"/>
        <w:autoSpaceDN w:val="0"/>
        <w:adjustRightInd w:val="0"/>
        <w:rPr>
          <w:color w:val="000000"/>
        </w:rPr>
      </w:pPr>
    </w:p>
    <w:p w:rsidR="00EE2A6B" w:rsidRPr="000E45C3" w:rsidRDefault="00EE2A6B" w:rsidP="00DA54A0">
      <w:pPr>
        <w:autoSpaceDE w:val="0"/>
        <w:autoSpaceDN w:val="0"/>
        <w:adjustRightInd w:val="0"/>
        <w:rPr>
          <w:color w:val="000000"/>
          <w:u w:val="single"/>
        </w:rPr>
      </w:pPr>
      <w:r w:rsidRPr="000E45C3">
        <w:rPr>
          <w:color w:val="000000"/>
          <w:u w:val="single"/>
        </w:rPr>
        <w:t>1. Нормативно – правовое:</w:t>
      </w:r>
    </w:p>
    <w:p w:rsidR="00EE2A6B" w:rsidRPr="000E45C3" w:rsidRDefault="00EE2A6B" w:rsidP="00DA54A0">
      <w:pPr>
        <w:autoSpaceDE w:val="0"/>
        <w:autoSpaceDN w:val="0"/>
        <w:adjustRightInd w:val="0"/>
        <w:rPr>
          <w:rFonts w:eastAsia="FreeSans"/>
          <w:color w:val="000000"/>
        </w:rPr>
      </w:pPr>
      <w:r w:rsidRPr="000E45C3">
        <w:rPr>
          <w:rFonts w:eastAsia="FreeSans"/>
          <w:color w:val="000000"/>
        </w:rPr>
        <w:t>- разработка новых локальных актов учреждения</w:t>
      </w:r>
      <w:r w:rsidR="00C60BC5" w:rsidRPr="000E45C3">
        <w:rPr>
          <w:rFonts w:eastAsia="FreeSans"/>
          <w:color w:val="000000"/>
        </w:rPr>
        <w:t xml:space="preserve"> в соответствии с законом «Об образовании»</w:t>
      </w:r>
      <w:r w:rsidRPr="000E45C3">
        <w:rPr>
          <w:rFonts w:eastAsia="FreeSans"/>
          <w:color w:val="000000"/>
        </w:rPr>
        <w:t>.</w:t>
      </w:r>
    </w:p>
    <w:p w:rsidR="00EE2A6B" w:rsidRPr="000E45C3" w:rsidRDefault="00EE2A6B" w:rsidP="00DA54A0">
      <w:pPr>
        <w:autoSpaceDE w:val="0"/>
        <w:autoSpaceDN w:val="0"/>
        <w:adjustRightInd w:val="0"/>
        <w:rPr>
          <w:color w:val="000000"/>
          <w:u w:val="single"/>
        </w:rPr>
      </w:pPr>
      <w:r w:rsidRPr="000E45C3">
        <w:rPr>
          <w:color w:val="000000"/>
          <w:u w:val="single"/>
        </w:rPr>
        <w:t xml:space="preserve">2. </w:t>
      </w:r>
      <w:proofErr w:type="spellStart"/>
      <w:r w:rsidRPr="000E45C3">
        <w:rPr>
          <w:color w:val="000000"/>
          <w:u w:val="single"/>
        </w:rPr>
        <w:t>Программно</w:t>
      </w:r>
      <w:proofErr w:type="spellEnd"/>
      <w:r w:rsidRPr="000E45C3">
        <w:rPr>
          <w:color w:val="000000"/>
          <w:u w:val="single"/>
        </w:rPr>
        <w:t xml:space="preserve"> – методическое: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  <w:color w:val="000000"/>
        </w:rPr>
      </w:pPr>
      <w:r w:rsidRPr="000E45C3">
        <w:rPr>
          <w:rFonts w:eastAsia="FreeSans"/>
          <w:color w:val="000000"/>
        </w:rPr>
        <w:t>- формирование банка методических материалов, позволяющих обеспечить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  <w:color w:val="000000"/>
        </w:rPr>
      </w:pPr>
      <w:r w:rsidRPr="000E45C3">
        <w:rPr>
          <w:rFonts w:eastAsia="FreeSans"/>
          <w:color w:val="000000"/>
        </w:rPr>
        <w:t>качественное предметное обучение в классах, по выполнению государственных программ по предметам;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  <w:color w:val="000000"/>
        </w:rPr>
      </w:pPr>
      <w:r w:rsidRPr="000E45C3">
        <w:rPr>
          <w:rFonts w:eastAsia="FreeSans"/>
          <w:color w:val="000000"/>
        </w:rPr>
        <w:t>- разработка рабочих учебных и календарно-тематических программ</w:t>
      </w:r>
      <w:r w:rsidR="00C60BC5" w:rsidRPr="000E45C3">
        <w:rPr>
          <w:rFonts w:eastAsia="FreeSans"/>
          <w:color w:val="000000"/>
        </w:rPr>
        <w:t xml:space="preserve"> в соответствии с новыми требованиями</w:t>
      </w:r>
      <w:proofErr w:type="gramStart"/>
      <w:r w:rsidR="00C60BC5" w:rsidRPr="000E45C3">
        <w:rPr>
          <w:rFonts w:eastAsia="FreeSans"/>
          <w:color w:val="000000"/>
        </w:rPr>
        <w:t>.</w:t>
      </w:r>
      <w:r w:rsidRPr="000E45C3">
        <w:rPr>
          <w:rFonts w:eastAsia="FreeSans"/>
          <w:color w:val="000000"/>
        </w:rPr>
        <w:t>.</w:t>
      </w:r>
      <w:proofErr w:type="gramEnd"/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0E45C3">
        <w:rPr>
          <w:color w:val="000000"/>
          <w:u w:val="single"/>
        </w:rPr>
        <w:t>3. Информационное: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  <w:color w:val="000000"/>
        </w:rPr>
      </w:pPr>
      <w:r w:rsidRPr="000E45C3">
        <w:rPr>
          <w:rFonts w:eastAsia="FreeSans"/>
          <w:color w:val="000000"/>
        </w:rPr>
        <w:t>- информирование коллектива учителей, родителей, обучающихся о характере преобразований в школе.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0E45C3">
        <w:rPr>
          <w:color w:val="000000"/>
          <w:u w:val="single"/>
        </w:rPr>
        <w:t>4. Мотивационное: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  <w:color w:val="000000"/>
        </w:rPr>
      </w:pPr>
      <w:r w:rsidRPr="000E45C3">
        <w:rPr>
          <w:rFonts w:eastAsia="FreeSans"/>
          <w:color w:val="000000"/>
        </w:rPr>
        <w:t>- усилить мотивационную работу среди учеников, родителей и обучающихся о необходимости постоянного внедрения преобразований в школе.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0E45C3">
        <w:rPr>
          <w:color w:val="000000"/>
          <w:u w:val="single"/>
        </w:rPr>
        <w:t>5. Кадровое: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  <w:color w:val="000000"/>
        </w:rPr>
      </w:pPr>
      <w:r w:rsidRPr="000E45C3">
        <w:rPr>
          <w:rFonts w:eastAsia="FreeSans"/>
          <w:color w:val="000000"/>
        </w:rPr>
        <w:t>- обучение на курсах повышения квалификации учителей, работающих в условиях инновационного режима;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  <w:color w:val="000000"/>
        </w:rPr>
      </w:pPr>
      <w:r w:rsidRPr="000E45C3">
        <w:rPr>
          <w:rFonts w:eastAsia="FreeSans"/>
          <w:color w:val="000000"/>
        </w:rPr>
        <w:t>- аттестация педагогов на более высокую квалификационную категорию.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0E45C3">
        <w:rPr>
          <w:color w:val="000000"/>
          <w:u w:val="single"/>
        </w:rPr>
        <w:t>6. Организационное: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  <w:color w:val="000000"/>
        </w:rPr>
      </w:pPr>
      <w:r w:rsidRPr="000E45C3">
        <w:rPr>
          <w:rFonts w:eastAsia="FreeSans"/>
          <w:color w:val="000000"/>
        </w:rPr>
        <w:t>- составить учебный план и расписание для работы;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  <w:color w:val="000000"/>
        </w:rPr>
      </w:pPr>
      <w:r w:rsidRPr="000E45C3">
        <w:rPr>
          <w:rFonts w:eastAsia="FreeSans"/>
          <w:color w:val="000000"/>
        </w:rPr>
        <w:t>- создать условия для работы с индивидуальными картами развития ребенка.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0E45C3">
        <w:rPr>
          <w:color w:val="000000"/>
          <w:u w:val="single"/>
        </w:rPr>
        <w:t>7. Материально – техническое: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  <w:color w:val="000000"/>
        </w:rPr>
      </w:pPr>
      <w:r w:rsidRPr="000E45C3">
        <w:rPr>
          <w:rFonts w:eastAsia="FreeSans"/>
          <w:color w:val="000000"/>
        </w:rPr>
        <w:t xml:space="preserve">- провести ремонтные работы кровли школы, систем отопления, водоснабжения, </w:t>
      </w:r>
      <w:proofErr w:type="spellStart"/>
      <w:r w:rsidRPr="000E45C3">
        <w:rPr>
          <w:rFonts w:eastAsia="FreeSans"/>
          <w:color w:val="000000"/>
        </w:rPr>
        <w:t>канализования</w:t>
      </w:r>
      <w:proofErr w:type="spellEnd"/>
      <w:r w:rsidRPr="000E45C3">
        <w:rPr>
          <w:rFonts w:eastAsia="FreeSans"/>
          <w:color w:val="000000"/>
        </w:rPr>
        <w:t>;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  <w:color w:val="000000"/>
        </w:rPr>
      </w:pPr>
      <w:r w:rsidRPr="000E45C3">
        <w:rPr>
          <w:rFonts w:eastAsia="FreeSans"/>
          <w:color w:val="000000"/>
        </w:rPr>
        <w:t>- провести ограждение территории школы;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  <w:color w:val="000000"/>
        </w:rPr>
      </w:pPr>
      <w:r w:rsidRPr="000E45C3">
        <w:rPr>
          <w:rFonts w:eastAsia="FreeSans"/>
          <w:color w:val="000000"/>
        </w:rPr>
        <w:t>- комплектовать учебные кабинеты и предметные программы</w:t>
      </w:r>
      <w:r w:rsidR="00C60BC5" w:rsidRPr="000E45C3">
        <w:rPr>
          <w:rFonts w:eastAsia="FreeSans"/>
          <w:color w:val="000000"/>
        </w:rPr>
        <w:t xml:space="preserve"> в соответствии с </w:t>
      </w:r>
      <w:proofErr w:type="spellStart"/>
      <w:r w:rsidR="00C60BC5" w:rsidRPr="000E45C3">
        <w:rPr>
          <w:rFonts w:eastAsia="FreeSans"/>
          <w:color w:val="000000"/>
        </w:rPr>
        <w:t>ФГОС</w:t>
      </w:r>
      <w:r w:rsidRPr="000E45C3">
        <w:rPr>
          <w:rFonts w:eastAsia="FreeSans"/>
          <w:color w:val="000000"/>
        </w:rPr>
        <w:t>ом</w:t>
      </w:r>
      <w:proofErr w:type="spellEnd"/>
      <w:r w:rsidRPr="000E45C3">
        <w:rPr>
          <w:rFonts w:eastAsia="FreeSans"/>
          <w:color w:val="000000"/>
        </w:rPr>
        <w:t>.</w:t>
      </w:r>
    </w:p>
    <w:p w:rsidR="00C60BC5" w:rsidRPr="000E45C3" w:rsidRDefault="00C60BC5" w:rsidP="00DA54A0">
      <w:pPr>
        <w:autoSpaceDE w:val="0"/>
        <w:autoSpaceDN w:val="0"/>
        <w:adjustRightInd w:val="0"/>
        <w:jc w:val="both"/>
        <w:rPr>
          <w:rFonts w:eastAsia="FreeSans"/>
          <w:color w:val="000000"/>
        </w:rPr>
      </w:pPr>
      <w:r w:rsidRPr="000E45C3">
        <w:rPr>
          <w:rFonts w:eastAsia="FreeSans"/>
          <w:color w:val="000000"/>
        </w:rPr>
        <w:t>- ввод в эксплуатацию  дополнительных помещений.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0E45C3">
        <w:rPr>
          <w:color w:val="000000"/>
          <w:u w:val="single"/>
        </w:rPr>
        <w:t>8. Финансовое: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  <w:color w:val="000000"/>
        </w:rPr>
      </w:pPr>
      <w:r w:rsidRPr="000E45C3">
        <w:rPr>
          <w:rFonts w:eastAsia="FreeSans"/>
          <w:color w:val="000000"/>
        </w:rPr>
        <w:t>Реализация программы предусматривает финансирование за счет средств: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  <w:color w:val="000000"/>
        </w:rPr>
      </w:pPr>
      <w:r w:rsidRPr="000E45C3">
        <w:rPr>
          <w:rFonts w:eastAsia="FreeSans"/>
          <w:color w:val="000000"/>
        </w:rPr>
        <w:t>- бюджета школы;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  <w:color w:val="000000"/>
        </w:rPr>
      </w:pPr>
      <w:r w:rsidRPr="000E45C3">
        <w:rPr>
          <w:rFonts w:eastAsia="FreeSans"/>
          <w:color w:val="000000"/>
        </w:rPr>
        <w:t>- программ муниципального образования «</w:t>
      </w:r>
      <w:proofErr w:type="spellStart"/>
      <w:r w:rsidRPr="000E45C3">
        <w:rPr>
          <w:rFonts w:eastAsia="FreeSans"/>
          <w:color w:val="000000"/>
        </w:rPr>
        <w:t>Смидовичский</w:t>
      </w:r>
      <w:proofErr w:type="spellEnd"/>
      <w:r w:rsidRPr="000E45C3">
        <w:rPr>
          <w:rFonts w:eastAsia="FreeSans"/>
          <w:color w:val="000000"/>
        </w:rPr>
        <w:t xml:space="preserve"> муниципальный район» ЕАО;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  <w:color w:val="000000"/>
        </w:rPr>
      </w:pPr>
      <w:r w:rsidRPr="000E45C3">
        <w:rPr>
          <w:rFonts w:eastAsia="FreeSans"/>
          <w:color w:val="000000"/>
        </w:rPr>
        <w:t xml:space="preserve">- муниципальных грантов, </w:t>
      </w:r>
      <w:proofErr w:type="gramStart"/>
      <w:r w:rsidRPr="000E45C3">
        <w:rPr>
          <w:rFonts w:eastAsia="FreeSans"/>
          <w:color w:val="000000"/>
        </w:rPr>
        <w:t>конкурсах</w:t>
      </w:r>
      <w:proofErr w:type="gramEnd"/>
      <w:r w:rsidRPr="000E45C3">
        <w:rPr>
          <w:rFonts w:eastAsia="FreeSans"/>
          <w:color w:val="000000"/>
        </w:rPr>
        <w:t xml:space="preserve"> различного уровня;</w:t>
      </w:r>
    </w:p>
    <w:p w:rsidR="000E45C3" w:rsidRPr="00773967" w:rsidRDefault="00EE2A6B" w:rsidP="00773967">
      <w:pPr>
        <w:autoSpaceDE w:val="0"/>
        <w:autoSpaceDN w:val="0"/>
        <w:adjustRightInd w:val="0"/>
        <w:jc w:val="both"/>
        <w:rPr>
          <w:rFonts w:eastAsia="FreeSans"/>
          <w:color w:val="000000"/>
        </w:rPr>
      </w:pPr>
      <w:r w:rsidRPr="000E45C3">
        <w:rPr>
          <w:rFonts w:eastAsia="FreeSans"/>
          <w:color w:val="000000"/>
        </w:rPr>
        <w:t>- спонсорской помощи, благо</w:t>
      </w:r>
      <w:r w:rsidR="00773967">
        <w:rPr>
          <w:rFonts w:eastAsia="FreeSans"/>
          <w:color w:val="000000"/>
        </w:rPr>
        <w:t>творительных взносов родителей.</w:t>
      </w:r>
    </w:p>
    <w:p w:rsidR="000E45C3" w:rsidRDefault="000E45C3" w:rsidP="00DA54A0">
      <w:pPr>
        <w:autoSpaceDE w:val="0"/>
        <w:autoSpaceDN w:val="0"/>
        <w:adjustRightInd w:val="0"/>
        <w:ind w:firstLine="708"/>
        <w:rPr>
          <w:b/>
          <w:bCs/>
          <w:i/>
          <w:iCs/>
          <w:color w:val="000000"/>
        </w:rPr>
      </w:pPr>
    </w:p>
    <w:p w:rsidR="00EE2A6B" w:rsidRPr="000E45C3" w:rsidRDefault="00EE2A6B" w:rsidP="00DA54A0">
      <w:pPr>
        <w:autoSpaceDE w:val="0"/>
        <w:autoSpaceDN w:val="0"/>
        <w:adjustRightInd w:val="0"/>
        <w:ind w:firstLine="708"/>
        <w:rPr>
          <w:b/>
          <w:bCs/>
          <w:i/>
          <w:iCs/>
          <w:color w:val="000000"/>
        </w:rPr>
      </w:pPr>
      <w:r w:rsidRPr="000E45C3">
        <w:rPr>
          <w:b/>
          <w:bCs/>
          <w:i/>
          <w:iCs/>
          <w:color w:val="000000"/>
        </w:rPr>
        <w:t xml:space="preserve">Организация и </w:t>
      </w:r>
      <w:proofErr w:type="gramStart"/>
      <w:r w:rsidRPr="000E45C3">
        <w:rPr>
          <w:b/>
          <w:bCs/>
          <w:i/>
          <w:iCs/>
          <w:color w:val="000000"/>
        </w:rPr>
        <w:t>контроль за</w:t>
      </w:r>
      <w:proofErr w:type="gramEnd"/>
      <w:r w:rsidRPr="000E45C3">
        <w:rPr>
          <w:b/>
          <w:bCs/>
          <w:i/>
          <w:iCs/>
          <w:color w:val="000000"/>
        </w:rPr>
        <w:t xml:space="preserve"> выполнением Программы.</w:t>
      </w:r>
    </w:p>
    <w:p w:rsidR="00EE2A6B" w:rsidRPr="000E45C3" w:rsidRDefault="00EE2A6B" w:rsidP="00DA54A0">
      <w:pPr>
        <w:autoSpaceDE w:val="0"/>
        <w:autoSpaceDN w:val="0"/>
        <w:adjustRightInd w:val="0"/>
        <w:rPr>
          <w:rFonts w:eastAsia="FreeSans"/>
          <w:color w:val="000000"/>
        </w:rPr>
      </w:pPr>
    </w:p>
    <w:p w:rsidR="00EE2A6B" w:rsidRPr="000E45C3" w:rsidRDefault="00EE2A6B" w:rsidP="00773967">
      <w:pPr>
        <w:autoSpaceDE w:val="0"/>
        <w:autoSpaceDN w:val="0"/>
        <w:adjustRightInd w:val="0"/>
        <w:ind w:firstLine="708"/>
        <w:jc w:val="both"/>
        <w:rPr>
          <w:rFonts w:eastAsia="FreeSans"/>
          <w:color w:val="000000"/>
        </w:rPr>
      </w:pPr>
      <w:r w:rsidRPr="000E45C3">
        <w:rPr>
          <w:rFonts w:eastAsia="FreeSans"/>
          <w:color w:val="000000"/>
        </w:rPr>
        <w:t xml:space="preserve">Координация и </w:t>
      </w:r>
      <w:proofErr w:type="gramStart"/>
      <w:r w:rsidRPr="000E45C3">
        <w:rPr>
          <w:rFonts w:eastAsia="FreeSans"/>
          <w:color w:val="000000"/>
        </w:rPr>
        <w:t>контроль за</w:t>
      </w:r>
      <w:proofErr w:type="gramEnd"/>
      <w:r w:rsidRPr="000E45C3">
        <w:rPr>
          <w:rFonts w:eastAsia="FreeSans"/>
          <w:color w:val="000000"/>
        </w:rPr>
        <w:t xml:space="preserve"> выполнением Программы, администрация школы оставляет за соб</w:t>
      </w:r>
      <w:r w:rsidR="00773967">
        <w:rPr>
          <w:rFonts w:eastAsia="FreeSans"/>
          <w:color w:val="000000"/>
        </w:rPr>
        <w:t>ой и Управляющим советом школы: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  <w:color w:val="000000"/>
        </w:rPr>
      </w:pPr>
      <w:r w:rsidRPr="000E45C3">
        <w:rPr>
          <w:rFonts w:eastAsia="FreeSans"/>
          <w:color w:val="000000"/>
        </w:rPr>
        <w:t>- анализируют ход выполнения плана, действий по реализации Программы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  <w:color w:val="000000"/>
        </w:rPr>
      </w:pPr>
      <w:r w:rsidRPr="000E45C3">
        <w:rPr>
          <w:rFonts w:eastAsia="FreeSans"/>
          <w:color w:val="000000"/>
        </w:rPr>
        <w:t xml:space="preserve">и вносят предложения на педагогический совет по его коррекции; 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  <w:color w:val="000000"/>
        </w:rPr>
      </w:pPr>
      <w:r w:rsidRPr="000E45C3">
        <w:rPr>
          <w:rFonts w:eastAsia="FreeSans"/>
          <w:color w:val="000000"/>
        </w:rPr>
        <w:t>- осуществляют информационное и методическое обеспечение реализации Программы;</w:t>
      </w:r>
    </w:p>
    <w:p w:rsidR="00EE2A6B" w:rsidRPr="000E45C3" w:rsidRDefault="00EE2A6B" w:rsidP="00DA54A0">
      <w:pPr>
        <w:autoSpaceDE w:val="0"/>
        <w:autoSpaceDN w:val="0"/>
        <w:adjustRightInd w:val="0"/>
        <w:jc w:val="both"/>
        <w:rPr>
          <w:rFonts w:eastAsia="FreeSans"/>
          <w:color w:val="000000"/>
        </w:rPr>
      </w:pPr>
      <w:r w:rsidRPr="000E45C3">
        <w:rPr>
          <w:rFonts w:eastAsia="FreeSans"/>
          <w:color w:val="000000"/>
        </w:rPr>
        <w:t xml:space="preserve">- осуществляют тематический, текущий, персональный и предупредительный </w:t>
      </w:r>
      <w:proofErr w:type="gramStart"/>
      <w:r w:rsidRPr="000E45C3">
        <w:rPr>
          <w:rFonts w:eastAsia="FreeSans"/>
          <w:color w:val="000000"/>
        </w:rPr>
        <w:t>контроль за</w:t>
      </w:r>
      <w:proofErr w:type="gramEnd"/>
      <w:r w:rsidRPr="000E45C3">
        <w:rPr>
          <w:rFonts w:eastAsia="FreeSans"/>
          <w:color w:val="000000"/>
        </w:rPr>
        <w:t xml:space="preserve"> деятельностью учителей и обучающихся.</w:t>
      </w:r>
    </w:p>
    <w:p w:rsidR="00EE2A6B" w:rsidRPr="000E45C3" w:rsidRDefault="00EE2A6B" w:rsidP="00DA54A0">
      <w:pPr>
        <w:autoSpaceDE w:val="0"/>
        <w:autoSpaceDN w:val="0"/>
        <w:adjustRightInd w:val="0"/>
        <w:ind w:firstLine="708"/>
        <w:jc w:val="both"/>
        <w:rPr>
          <w:rFonts w:eastAsia="FreeSans"/>
          <w:color w:val="000000"/>
        </w:rPr>
      </w:pPr>
    </w:p>
    <w:p w:rsidR="00EE2A6B" w:rsidRPr="000E45C3" w:rsidRDefault="00EE2A6B" w:rsidP="00773967">
      <w:pPr>
        <w:autoSpaceDE w:val="0"/>
        <w:autoSpaceDN w:val="0"/>
        <w:adjustRightInd w:val="0"/>
        <w:ind w:firstLine="708"/>
        <w:jc w:val="both"/>
      </w:pPr>
      <w:r w:rsidRPr="000E45C3">
        <w:rPr>
          <w:rFonts w:eastAsia="FreeSans"/>
          <w:color w:val="000000"/>
        </w:rPr>
        <w:t>Администрация школы ежегодно подводит итоги выполнения Программы на заседаниях итогового педагогического совета и Управляющего совета школы.</w:t>
      </w:r>
      <w:bookmarkStart w:id="0" w:name="_PictureBullets"/>
      <w:bookmarkStart w:id="1" w:name="_GoBack"/>
      <w:bookmarkEnd w:id="1"/>
      <w:r w:rsidR="00A66F79" w:rsidRPr="000E45C3">
        <w:rPr>
          <w:vanish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3in" o:bullet="t">
            <v:imagedata r:id="rId8" o:title=""/>
          </v:shape>
        </w:pict>
      </w:r>
      <w:r w:rsidR="00A66F79" w:rsidRPr="000E45C3">
        <w:rPr>
          <w:vanish/>
        </w:rPr>
        <w:pict>
          <v:shape id="_x0000_i1026" type="#_x0000_t75" style="width:3in;height:3in" o:bullet="t">
            <v:imagedata r:id="rId8" o:title=""/>
          </v:shape>
        </w:pict>
      </w:r>
      <w:r w:rsidR="00A66F79" w:rsidRPr="000E45C3">
        <w:rPr>
          <w:vanish/>
        </w:rPr>
        <w:pict>
          <v:shape id="_x0000_i1027" type="#_x0000_t75" style="width:3in;height:3in" o:bullet="t">
            <v:imagedata r:id="rId8" o:title=""/>
          </v:shape>
        </w:pict>
      </w:r>
      <w:bookmarkEnd w:id="0"/>
    </w:p>
    <w:sectPr w:rsidR="00EE2A6B" w:rsidRPr="000E45C3" w:rsidSect="00DA54A0">
      <w:pgSz w:w="11906" w:h="16838"/>
      <w:pgMar w:top="540" w:right="74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FreeSans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C"/>
    <w:multiLevelType w:val="multilevel"/>
    <w:tmpl w:val="E81E6B2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</w:lvl>
  </w:abstractNum>
  <w:abstractNum w:abstractNumId="2">
    <w:nsid w:val="03A50D54"/>
    <w:multiLevelType w:val="multilevel"/>
    <w:tmpl w:val="0BC60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6C02C4"/>
    <w:multiLevelType w:val="multilevel"/>
    <w:tmpl w:val="705A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26E0C9E"/>
    <w:multiLevelType w:val="multilevel"/>
    <w:tmpl w:val="DF741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D672B"/>
    <w:multiLevelType w:val="multilevel"/>
    <w:tmpl w:val="3B46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FCA194B"/>
    <w:multiLevelType w:val="multilevel"/>
    <w:tmpl w:val="2560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4B369D7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CDB51C4"/>
    <w:multiLevelType w:val="multilevel"/>
    <w:tmpl w:val="355E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41F10721"/>
    <w:multiLevelType w:val="multilevel"/>
    <w:tmpl w:val="553C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6E800A2"/>
    <w:multiLevelType w:val="hybridMultilevel"/>
    <w:tmpl w:val="2BACD47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D408AB"/>
    <w:multiLevelType w:val="multilevel"/>
    <w:tmpl w:val="6D0C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5987D1B"/>
    <w:multiLevelType w:val="multilevel"/>
    <w:tmpl w:val="DF741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85179"/>
    <w:multiLevelType w:val="multilevel"/>
    <w:tmpl w:val="90C2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9C243C9"/>
    <w:multiLevelType w:val="multilevel"/>
    <w:tmpl w:val="8F4E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5D166C81"/>
    <w:multiLevelType w:val="hybridMultilevel"/>
    <w:tmpl w:val="BC4AF6A0"/>
    <w:lvl w:ilvl="0" w:tplc="D59AF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9159D1"/>
    <w:multiLevelType w:val="hybridMultilevel"/>
    <w:tmpl w:val="0F3AA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5A4DCA"/>
    <w:multiLevelType w:val="hybridMultilevel"/>
    <w:tmpl w:val="87009D5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1C23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7"/>
  </w:num>
  <w:num w:numId="6">
    <w:abstractNumId w:val="16"/>
  </w:num>
  <w:num w:numId="7">
    <w:abstractNumId w:val="11"/>
  </w:num>
  <w:num w:numId="8">
    <w:abstractNumId w:val="2"/>
  </w:num>
  <w:num w:numId="9">
    <w:abstractNumId w:val="5"/>
  </w:num>
  <w:num w:numId="10">
    <w:abstractNumId w:val="17"/>
  </w:num>
  <w:num w:numId="11">
    <w:abstractNumId w:val="10"/>
  </w:num>
  <w:num w:numId="12">
    <w:abstractNumId w:val="13"/>
  </w:num>
  <w:num w:numId="13">
    <w:abstractNumId w:val="6"/>
  </w:num>
  <w:num w:numId="14">
    <w:abstractNumId w:val="12"/>
  </w:num>
  <w:num w:numId="15">
    <w:abstractNumId w:val="14"/>
  </w:num>
  <w:num w:numId="16">
    <w:abstractNumId w:val="9"/>
  </w:num>
  <w:num w:numId="17">
    <w:abstractNumId w:val="3"/>
  </w:num>
  <w:num w:numId="18">
    <w:abstractNumId w:val="8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doNotTrackMoves/>
  <w:defaultTabStop w:val="708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4A0"/>
    <w:rsid w:val="00012D8F"/>
    <w:rsid w:val="0002031D"/>
    <w:rsid w:val="00023F22"/>
    <w:rsid w:val="00036CE4"/>
    <w:rsid w:val="000A0D02"/>
    <w:rsid w:val="000B51B4"/>
    <w:rsid w:val="000B5D62"/>
    <w:rsid w:val="000D2427"/>
    <w:rsid w:val="000E45C3"/>
    <w:rsid w:val="001223E2"/>
    <w:rsid w:val="00142993"/>
    <w:rsid w:val="00163235"/>
    <w:rsid w:val="0017304A"/>
    <w:rsid w:val="00177367"/>
    <w:rsid w:val="001775EA"/>
    <w:rsid w:val="00182404"/>
    <w:rsid w:val="001A3A56"/>
    <w:rsid w:val="001A610F"/>
    <w:rsid w:val="001D531B"/>
    <w:rsid w:val="001E775C"/>
    <w:rsid w:val="00244567"/>
    <w:rsid w:val="00267A26"/>
    <w:rsid w:val="0028248D"/>
    <w:rsid w:val="002A50AC"/>
    <w:rsid w:val="002D79F0"/>
    <w:rsid w:val="002F3647"/>
    <w:rsid w:val="003278E8"/>
    <w:rsid w:val="00346978"/>
    <w:rsid w:val="003A4ABB"/>
    <w:rsid w:val="003C2F15"/>
    <w:rsid w:val="00421325"/>
    <w:rsid w:val="00424707"/>
    <w:rsid w:val="00436833"/>
    <w:rsid w:val="00441173"/>
    <w:rsid w:val="004418C7"/>
    <w:rsid w:val="004A73DF"/>
    <w:rsid w:val="004A7878"/>
    <w:rsid w:val="004C4D30"/>
    <w:rsid w:val="004E1DE0"/>
    <w:rsid w:val="005255D1"/>
    <w:rsid w:val="00534623"/>
    <w:rsid w:val="00534FED"/>
    <w:rsid w:val="005550CF"/>
    <w:rsid w:val="00557AD9"/>
    <w:rsid w:val="00570879"/>
    <w:rsid w:val="0057178D"/>
    <w:rsid w:val="005921EE"/>
    <w:rsid w:val="005A4193"/>
    <w:rsid w:val="005B577F"/>
    <w:rsid w:val="005C61EE"/>
    <w:rsid w:val="005F10B9"/>
    <w:rsid w:val="005F47C6"/>
    <w:rsid w:val="00623CD9"/>
    <w:rsid w:val="00645F99"/>
    <w:rsid w:val="006538A5"/>
    <w:rsid w:val="00663D81"/>
    <w:rsid w:val="00671040"/>
    <w:rsid w:val="006944D6"/>
    <w:rsid w:val="006A5A2B"/>
    <w:rsid w:val="006C5B13"/>
    <w:rsid w:val="006E117E"/>
    <w:rsid w:val="00713621"/>
    <w:rsid w:val="00773967"/>
    <w:rsid w:val="0077793B"/>
    <w:rsid w:val="00782564"/>
    <w:rsid w:val="007A05A2"/>
    <w:rsid w:val="007C4D9E"/>
    <w:rsid w:val="007E1D21"/>
    <w:rsid w:val="00822106"/>
    <w:rsid w:val="00826401"/>
    <w:rsid w:val="008436E7"/>
    <w:rsid w:val="008532DA"/>
    <w:rsid w:val="008839D3"/>
    <w:rsid w:val="008A1ECD"/>
    <w:rsid w:val="008A2852"/>
    <w:rsid w:val="00922A4A"/>
    <w:rsid w:val="00942636"/>
    <w:rsid w:val="00954FFF"/>
    <w:rsid w:val="00963060"/>
    <w:rsid w:val="009862E5"/>
    <w:rsid w:val="009A78BA"/>
    <w:rsid w:val="00A02A20"/>
    <w:rsid w:val="00A35640"/>
    <w:rsid w:val="00A37371"/>
    <w:rsid w:val="00A51FFE"/>
    <w:rsid w:val="00A66F79"/>
    <w:rsid w:val="00A760C7"/>
    <w:rsid w:val="00AB1EEC"/>
    <w:rsid w:val="00AB5287"/>
    <w:rsid w:val="00AD6CF0"/>
    <w:rsid w:val="00B10F75"/>
    <w:rsid w:val="00B43E89"/>
    <w:rsid w:val="00B71DB2"/>
    <w:rsid w:val="00B9299F"/>
    <w:rsid w:val="00B95C3C"/>
    <w:rsid w:val="00BA2EAB"/>
    <w:rsid w:val="00BA3F4C"/>
    <w:rsid w:val="00BC298C"/>
    <w:rsid w:val="00BE5245"/>
    <w:rsid w:val="00C204A0"/>
    <w:rsid w:val="00C517FD"/>
    <w:rsid w:val="00C60BC5"/>
    <w:rsid w:val="00C826E7"/>
    <w:rsid w:val="00CB55C5"/>
    <w:rsid w:val="00CE6E52"/>
    <w:rsid w:val="00CF2782"/>
    <w:rsid w:val="00CF3270"/>
    <w:rsid w:val="00D26720"/>
    <w:rsid w:val="00D465A3"/>
    <w:rsid w:val="00D50949"/>
    <w:rsid w:val="00D66C57"/>
    <w:rsid w:val="00D74C0E"/>
    <w:rsid w:val="00D77CDA"/>
    <w:rsid w:val="00D84AC7"/>
    <w:rsid w:val="00D84B9D"/>
    <w:rsid w:val="00DA33AA"/>
    <w:rsid w:val="00DA54A0"/>
    <w:rsid w:val="00DB1AA5"/>
    <w:rsid w:val="00DC039A"/>
    <w:rsid w:val="00DD364A"/>
    <w:rsid w:val="00E0523F"/>
    <w:rsid w:val="00E27259"/>
    <w:rsid w:val="00E33BE8"/>
    <w:rsid w:val="00E37CBE"/>
    <w:rsid w:val="00E405DA"/>
    <w:rsid w:val="00E52D1F"/>
    <w:rsid w:val="00E544FA"/>
    <w:rsid w:val="00E7473E"/>
    <w:rsid w:val="00ED0100"/>
    <w:rsid w:val="00ED2B59"/>
    <w:rsid w:val="00EE2A6B"/>
    <w:rsid w:val="00F04C87"/>
    <w:rsid w:val="00F04DB4"/>
    <w:rsid w:val="00F87E7E"/>
    <w:rsid w:val="00FB5938"/>
    <w:rsid w:val="00FC5E22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A0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CF3270"/>
    <w:pPr>
      <w:spacing w:before="167" w:after="167"/>
      <w:outlineLvl w:val="2"/>
    </w:pPr>
    <w:rPr>
      <w:b/>
      <w:bCs/>
      <w:color w:val="3333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5F15F4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DA54A0"/>
    <w:rPr>
      <w:color w:val="0000FF"/>
      <w:u w:val="single"/>
    </w:rPr>
  </w:style>
  <w:style w:type="character" w:styleId="a4">
    <w:name w:val="FollowedHyperlink"/>
    <w:uiPriority w:val="99"/>
    <w:rsid w:val="00DA54A0"/>
    <w:rPr>
      <w:color w:val="800080"/>
      <w:u w:val="single"/>
    </w:rPr>
  </w:style>
  <w:style w:type="table" w:styleId="a5">
    <w:name w:val="Table Grid"/>
    <w:basedOn w:val="a1"/>
    <w:uiPriority w:val="99"/>
    <w:rsid w:val="00DA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7"/>
    <w:link w:val="a8"/>
    <w:uiPriority w:val="99"/>
    <w:qFormat/>
    <w:rsid w:val="00CF3270"/>
    <w:pPr>
      <w:suppressAutoHyphens/>
      <w:jc w:val="center"/>
    </w:pPr>
    <w:rPr>
      <w:sz w:val="28"/>
      <w:szCs w:val="28"/>
      <w:lang w:eastAsia="ar-SA"/>
    </w:rPr>
  </w:style>
  <w:style w:type="character" w:customStyle="1" w:styleId="a8">
    <w:name w:val="Название Знак"/>
    <w:link w:val="a6"/>
    <w:uiPriority w:val="10"/>
    <w:rsid w:val="005F15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link w:val="a9"/>
    <w:uiPriority w:val="99"/>
    <w:qFormat/>
    <w:rsid w:val="00CF3270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Arial" w:hAnsi="Arial" w:cs="Arial"/>
    </w:rPr>
  </w:style>
  <w:style w:type="character" w:customStyle="1" w:styleId="a9">
    <w:name w:val="Подзаголовок Знак"/>
    <w:link w:val="a7"/>
    <w:uiPriority w:val="11"/>
    <w:rsid w:val="005F15F4"/>
    <w:rPr>
      <w:rFonts w:ascii="Cambria" w:eastAsia="Times New Roman" w:hAnsi="Cambria" w:cs="Times New Roman"/>
      <w:sz w:val="24"/>
      <w:szCs w:val="24"/>
    </w:rPr>
  </w:style>
  <w:style w:type="paragraph" w:customStyle="1" w:styleId="aa">
    <w:name w:val="Знак"/>
    <w:basedOn w:val="a"/>
    <w:uiPriority w:val="99"/>
    <w:rsid w:val="00CF32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CF3270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rsid w:val="005F15F4"/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CF327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Normal (Web)"/>
    <w:basedOn w:val="a"/>
    <w:link w:val="ae"/>
    <w:uiPriority w:val="99"/>
    <w:rsid w:val="00CF3270"/>
    <w:pPr>
      <w:spacing w:before="100" w:beforeAutospacing="1" w:after="100" w:afterAutospacing="1"/>
    </w:pPr>
  </w:style>
  <w:style w:type="character" w:styleId="af">
    <w:name w:val="Strong"/>
    <w:uiPriority w:val="99"/>
    <w:qFormat/>
    <w:rsid w:val="00CF3270"/>
    <w:rPr>
      <w:b/>
      <w:bCs/>
    </w:rPr>
  </w:style>
  <w:style w:type="paragraph" w:styleId="af0">
    <w:name w:val="Body Text Indent"/>
    <w:basedOn w:val="a"/>
    <w:link w:val="af1"/>
    <w:uiPriority w:val="99"/>
    <w:rsid w:val="00CF3270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5F15F4"/>
    <w:rPr>
      <w:sz w:val="24"/>
      <w:szCs w:val="24"/>
    </w:rPr>
  </w:style>
  <w:style w:type="character" w:customStyle="1" w:styleId="ae">
    <w:name w:val="Обычный (веб) Знак"/>
    <w:link w:val="ad"/>
    <w:uiPriority w:val="99"/>
    <w:locked/>
    <w:rsid w:val="00CF3270"/>
    <w:rPr>
      <w:sz w:val="24"/>
      <w:szCs w:val="24"/>
      <w:lang w:val="ru-RU" w:eastAsia="ru-RU"/>
    </w:rPr>
  </w:style>
  <w:style w:type="character" w:customStyle="1" w:styleId="af2">
    <w:name w:val="текст Знак"/>
    <w:link w:val="af3"/>
    <w:uiPriority w:val="99"/>
    <w:locked/>
    <w:rsid w:val="00CF3270"/>
    <w:rPr>
      <w:rFonts w:ascii="FreeSetCTT" w:hAnsi="FreeSetCTT" w:cs="FreeSetCTT"/>
      <w:color w:val="000000"/>
      <w:sz w:val="22"/>
      <w:szCs w:val="22"/>
      <w:lang w:val="ru-RU" w:eastAsia="ru-RU"/>
    </w:rPr>
  </w:style>
  <w:style w:type="paragraph" w:customStyle="1" w:styleId="af3">
    <w:name w:val="текст"/>
    <w:link w:val="af2"/>
    <w:uiPriority w:val="99"/>
    <w:rsid w:val="00CF3270"/>
    <w:pPr>
      <w:autoSpaceDE w:val="0"/>
      <w:autoSpaceDN w:val="0"/>
      <w:adjustRightInd w:val="0"/>
      <w:ind w:firstLine="283"/>
      <w:jc w:val="both"/>
    </w:pPr>
    <w:rPr>
      <w:rFonts w:ascii="FreeSetCTT" w:hAnsi="FreeSetCTT" w:cs="FreeSetCTT"/>
      <w:color w:val="000000"/>
      <w:sz w:val="22"/>
      <w:szCs w:val="22"/>
    </w:rPr>
  </w:style>
  <w:style w:type="paragraph" w:styleId="af4">
    <w:name w:val="footer"/>
    <w:basedOn w:val="a"/>
    <w:link w:val="af5"/>
    <w:uiPriority w:val="99"/>
    <w:rsid w:val="00CF327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semiHidden/>
    <w:rsid w:val="005F15F4"/>
    <w:rPr>
      <w:sz w:val="24"/>
      <w:szCs w:val="24"/>
    </w:rPr>
  </w:style>
  <w:style w:type="character" w:styleId="af6">
    <w:name w:val="page number"/>
    <w:basedOn w:val="a0"/>
    <w:uiPriority w:val="99"/>
    <w:rsid w:val="00CF3270"/>
  </w:style>
  <w:style w:type="paragraph" w:styleId="af7">
    <w:name w:val="header"/>
    <w:basedOn w:val="a"/>
    <w:link w:val="af8"/>
    <w:uiPriority w:val="99"/>
    <w:rsid w:val="00CF327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rsid w:val="005F15F4"/>
    <w:rPr>
      <w:sz w:val="24"/>
      <w:szCs w:val="24"/>
    </w:rPr>
  </w:style>
  <w:style w:type="character" w:customStyle="1" w:styleId="la">
    <w:name w:val="la"/>
    <w:uiPriority w:val="99"/>
    <w:rsid w:val="00CF3270"/>
    <w:rPr>
      <w:rFonts w:ascii="Arial" w:hAnsi="Arial" w:cs="Arial"/>
    </w:rPr>
  </w:style>
  <w:style w:type="character" w:customStyle="1" w:styleId="sla">
    <w:name w:val="sla"/>
    <w:uiPriority w:val="99"/>
    <w:rsid w:val="00CF3270"/>
    <w:rPr>
      <w:rFonts w:ascii="Arial" w:hAnsi="Arial" w:cs="Arial"/>
    </w:rPr>
  </w:style>
  <w:style w:type="paragraph" w:customStyle="1" w:styleId="rteright">
    <w:name w:val="rteright"/>
    <w:basedOn w:val="a"/>
    <w:uiPriority w:val="99"/>
    <w:rsid w:val="00CF3270"/>
    <w:pPr>
      <w:spacing w:before="120" w:after="216"/>
      <w:jc w:val="right"/>
    </w:pPr>
  </w:style>
  <w:style w:type="paragraph" w:customStyle="1" w:styleId="mstheme-navtxthome">
    <w:name w:val="mstheme-navtxthome"/>
    <w:basedOn w:val="a"/>
    <w:uiPriority w:val="99"/>
    <w:rsid w:val="00CF3270"/>
    <w:pPr>
      <w:spacing w:before="100" w:beforeAutospacing="1" w:after="100" w:afterAutospacing="1"/>
    </w:pPr>
    <w:rPr>
      <w:rFonts w:ascii="Arial" w:hAnsi="Arial" w:cs="Arial"/>
      <w:color w:val="000000"/>
      <w:sz w:val="2"/>
      <w:szCs w:val="2"/>
    </w:rPr>
  </w:style>
  <w:style w:type="paragraph" w:customStyle="1" w:styleId="ms-main">
    <w:name w:val="ms-main"/>
    <w:basedOn w:val="a"/>
    <w:uiPriority w:val="99"/>
    <w:rsid w:val="00CF3270"/>
    <w:pPr>
      <w:spacing w:before="100" w:beforeAutospacing="1" w:after="100" w:afterAutospacing="1"/>
    </w:pPr>
  </w:style>
  <w:style w:type="character" w:styleId="af9">
    <w:name w:val="Emphasis"/>
    <w:uiPriority w:val="99"/>
    <w:qFormat/>
    <w:rsid w:val="00CF32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46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hyperlink" Target="http://mbousmidsosh1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idsosh11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10707</Words>
  <Characters>61031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«Смидовичский муниципальный район» ЕАО Муниципальное бюджетное общеобразовательное учреждение</vt:lpstr>
    </vt:vector>
  </TitlesOfParts>
  <Company/>
  <LinksUpToDate>false</LinksUpToDate>
  <CharactersWithSpaces>71595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«Смидовичский муниципальный район» ЕАО Муниципальное бюджетное общеобразовательное учреждение</dc:title>
  <dc:subject/>
  <dc:creator>Частное лицо</dc:creator>
  <cp:keywords/>
  <dc:description/>
  <cp:lastModifiedBy>Q</cp:lastModifiedBy>
  <cp:revision>30</cp:revision>
  <cp:lastPrinted>2016-10-05T04:40:00Z</cp:lastPrinted>
  <dcterms:created xsi:type="dcterms:W3CDTF">2011-10-13T14:43:00Z</dcterms:created>
  <dcterms:modified xsi:type="dcterms:W3CDTF">2016-10-05T04:40:00Z</dcterms:modified>
</cp:coreProperties>
</file>